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7DD2A" w14:textId="77777777" w:rsidR="009E4E7B" w:rsidRPr="009E4E7B" w:rsidRDefault="009E4E7B" w:rsidP="009E4E7B">
      <w:pPr>
        <w:pStyle w:val="aff0"/>
        <w:ind w:firstLine="284"/>
        <w:jc w:val="right"/>
        <w:rPr>
          <w:b w:val="0"/>
          <w:bCs w:val="0"/>
          <w:sz w:val="28"/>
          <w:szCs w:val="28"/>
        </w:rPr>
      </w:pPr>
      <w:r w:rsidRPr="009E4E7B">
        <w:rPr>
          <w:b w:val="0"/>
          <w:bCs w:val="0"/>
          <w:sz w:val="28"/>
          <w:szCs w:val="28"/>
        </w:rPr>
        <w:t>Приложение 3</w:t>
      </w:r>
    </w:p>
    <w:p w14:paraId="410C6315" w14:textId="77777777" w:rsidR="006C43E9" w:rsidRPr="009E4E7B" w:rsidRDefault="009E4E7B" w:rsidP="006C43E9">
      <w:pPr>
        <w:pStyle w:val="aff0"/>
        <w:ind w:firstLine="284"/>
        <w:rPr>
          <w:sz w:val="28"/>
          <w:szCs w:val="28"/>
        </w:rPr>
      </w:pPr>
      <w:r>
        <w:rPr>
          <w:sz w:val="28"/>
          <w:szCs w:val="28"/>
        </w:rPr>
        <w:t xml:space="preserve">ТИПОВОЙ </w:t>
      </w:r>
      <w:r w:rsidR="006C43E9" w:rsidRPr="009E4E7B">
        <w:rPr>
          <w:sz w:val="28"/>
          <w:szCs w:val="28"/>
        </w:rPr>
        <w:t>ДОГОВОР №</w:t>
      </w:r>
      <w:r>
        <w:rPr>
          <w:sz w:val="28"/>
          <w:szCs w:val="28"/>
        </w:rPr>
        <w:t xml:space="preserve">  </w:t>
      </w:r>
    </w:p>
    <w:p w14:paraId="1341F9C5" w14:textId="77777777" w:rsidR="00B077A3" w:rsidRPr="009E4E7B" w:rsidRDefault="00B077A3" w:rsidP="006C43E9">
      <w:pPr>
        <w:pStyle w:val="aff0"/>
        <w:ind w:firstLine="284"/>
        <w:rPr>
          <w:sz w:val="28"/>
          <w:szCs w:val="28"/>
        </w:rPr>
      </w:pPr>
      <w:r w:rsidRPr="009E4E7B">
        <w:rPr>
          <w:sz w:val="28"/>
          <w:szCs w:val="28"/>
        </w:rPr>
        <w:t>о закупке услуг</w:t>
      </w:r>
    </w:p>
    <w:p w14:paraId="6517A593" w14:textId="77777777" w:rsidR="006C43E9" w:rsidRPr="009E4E7B" w:rsidRDefault="006C43E9" w:rsidP="006C43E9">
      <w:pPr>
        <w:pStyle w:val="aff0"/>
        <w:rPr>
          <w:b w:val="0"/>
          <w:sz w:val="28"/>
          <w:szCs w:val="28"/>
        </w:rPr>
      </w:pPr>
    </w:p>
    <w:p w14:paraId="5737DC48" w14:textId="19EA4B47" w:rsidR="006C43E9" w:rsidRPr="009E4E7B" w:rsidRDefault="006C43E9" w:rsidP="00042F9B">
      <w:pPr>
        <w:spacing w:after="0"/>
        <w:jc w:val="both"/>
        <w:rPr>
          <w:rFonts w:ascii="Times New Roman" w:hAnsi="Times New Roman"/>
          <w:sz w:val="28"/>
          <w:szCs w:val="28"/>
        </w:rPr>
      </w:pPr>
      <w:r w:rsidRPr="009E4E7B">
        <w:rPr>
          <w:rFonts w:ascii="Times New Roman" w:hAnsi="Times New Roman"/>
          <w:sz w:val="28"/>
          <w:szCs w:val="28"/>
        </w:rPr>
        <w:t xml:space="preserve">          г. Соль-Илецк                                   </w:t>
      </w:r>
      <w:r w:rsidRPr="009E4E7B">
        <w:rPr>
          <w:rFonts w:ascii="Times New Roman" w:hAnsi="Times New Roman"/>
          <w:sz w:val="28"/>
          <w:szCs w:val="28"/>
        </w:rPr>
        <w:tab/>
      </w:r>
      <w:r w:rsidRPr="009E4E7B">
        <w:rPr>
          <w:rFonts w:ascii="Times New Roman" w:hAnsi="Times New Roman"/>
          <w:sz w:val="28"/>
          <w:szCs w:val="28"/>
        </w:rPr>
        <w:tab/>
        <w:t xml:space="preserve">      </w:t>
      </w:r>
      <w:r w:rsidR="00EA2382" w:rsidRPr="009E4E7B">
        <w:rPr>
          <w:rFonts w:ascii="Times New Roman" w:hAnsi="Times New Roman"/>
          <w:sz w:val="28"/>
          <w:szCs w:val="28"/>
        </w:rPr>
        <w:t xml:space="preserve">     </w:t>
      </w:r>
      <w:r w:rsidR="009E4E7B">
        <w:rPr>
          <w:rFonts w:ascii="Times New Roman" w:hAnsi="Times New Roman"/>
          <w:sz w:val="28"/>
          <w:szCs w:val="28"/>
        </w:rPr>
        <w:t>«____»</w:t>
      </w:r>
      <w:r w:rsidR="00FE43C6" w:rsidRPr="009E4E7B">
        <w:rPr>
          <w:rFonts w:ascii="Times New Roman" w:hAnsi="Times New Roman"/>
          <w:sz w:val="28"/>
          <w:szCs w:val="28"/>
        </w:rPr>
        <w:t xml:space="preserve"> </w:t>
      </w:r>
      <w:r w:rsidR="009E4E7B">
        <w:rPr>
          <w:rFonts w:ascii="Times New Roman" w:hAnsi="Times New Roman"/>
          <w:sz w:val="28"/>
          <w:szCs w:val="28"/>
        </w:rPr>
        <w:t>______</w:t>
      </w:r>
      <w:r w:rsidRPr="009E4E7B">
        <w:rPr>
          <w:rFonts w:ascii="Times New Roman" w:hAnsi="Times New Roman"/>
          <w:sz w:val="28"/>
          <w:szCs w:val="28"/>
        </w:rPr>
        <w:t xml:space="preserve"> 202</w:t>
      </w:r>
      <w:r w:rsidR="00E85AF2">
        <w:rPr>
          <w:rFonts w:ascii="Times New Roman" w:hAnsi="Times New Roman"/>
          <w:sz w:val="28"/>
          <w:szCs w:val="28"/>
        </w:rPr>
        <w:t>__</w:t>
      </w:r>
      <w:r w:rsidRPr="009E4E7B">
        <w:rPr>
          <w:rFonts w:ascii="Times New Roman" w:hAnsi="Times New Roman"/>
          <w:sz w:val="28"/>
          <w:szCs w:val="28"/>
        </w:rPr>
        <w:t xml:space="preserve"> года</w:t>
      </w:r>
    </w:p>
    <w:p w14:paraId="150A94DE" w14:textId="77777777" w:rsidR="00431497" w:rsidRPr="009E4E7B" w:rsidRDefault="00431497" w:rsidP="006C43E9">
      <w:pPr>
        <w:spacing w:after="0" w:line="240" w:lineRule="auto"/>
        <w:jc w:val="both"/>
        <w:outlineLvl w:val="1"/>
        <w:rPr>
          <w:rFonts w:ascii="Times New Roman" w:eastAsia="Times New Roman" w:hAnsi="Times New Roman"/>
          <w:b/>
          <w:bCs/>
          <w:sz w:val="28"/>
          <w:szCs w:val="28"/>
          <w:lang w:eastAsia="ru-RU"/>
        </w:rPr>
      </w:pPr>
    </w:p>
    <w:p w14:paraId="51FDD2E7" w14:textId="77777777" w:rsidR="006C43E9" w:rsidRPr="009E4E7B" w:rsidRDefault="006C43E9" w:rsidP="00042F9B">
      <w:pPr>
        <w:pStyle w:val="23"/>
        <w:spacing w:after="0" w:line="240" w:lineRule="auto"/>
        <w:ind w:left="0" w:firstLine="709"/>
        <w:jc w:val="both"/>
        <w:rPr>
          <w:rFonts w:ascii="Times New Roman" w:eastAsia="Times New Roman" w:hAnsi="Times New Roman"/>
          <w:sz w:val="28"/>
          <w:szCs w:val="28"/>
          <w:lang w:eastAsia="ru-RU"/>
        </w:rPr>
      </w:pPr>
      <w:r w:rsidRPr="009E4E7B">
        <w:rPr>
          <w:rFonts w:ascii="Times New Roman" w:hAnsi="Times New Roman"/>
          <w:b/>
          <w:sz w:val="28"/>
          <w:szCs w:val="28"/>
        </w:rPr>
        <w:t>Акционерное общество «Национальная компания «Казакстан темiр жолы»</w:t>
      </w:r>
      <w:r w:rsidRPr="009E4E7B">
        <w:rPr>
          <w:rFonts w:ascii="Times New Roman" w:hAnsi="Times New Roman"/>
          <w:sz w:val="28"/>
          <w:szCs w:val="28"/>
        </w:rPr>
        <w:t xml:space="preserve">, </w:t>
      </w:r>
      <w:r w:rsidRPr="009E4E7B">
        <w:rPr>
          <w:rFonts w:ascii="Times New Roman" w:eastAsia="Times New Roman" w:hAnsi="Times New Roman"/>
          <w:sz w:val="28"/>
          <w:szCs w:val="28"/>
          <w:lang w:eastAsia="ru-RU"/>
        </w:rPr>
        <w:t xml:space="preserve">именуемое в дальнейшем «Заказчик», в лице директора филиала АО «НК «КТЖ» - «Илецкий железнодорожный участок» </w:t>
      </w:r>
      <w:r w:rsidR="008F646A" w:rsidRPr="009E4E7B">
        <w:rPr>
          <w:rFonts w:ascii="Times New Roman" w:eastAsia="Times New Roman" w:hAnsi="Times New Roman"/>
          <w:sz w:val="28"/>
          <w:szCs w:val="28"/>
          <w:lang w:eastAsia="ru-RU"/>
        </w:rPr>
        <w:t>Юсупова Артура Алтаевича</w:t>
      </w:r>
      <w:r w:rsidRPr="009E4E7B">
        <w:rPr>
          <w:rFonts w:ascii="Times New Roman" w:eastAsia="Times New Roman" w:hAnsi="Times New Roman"/>
          <w:sz w:val="28"/>
          <w:szCs w:val="28"/>
          <w:lang w:eastAsia="ru-RU"/>
        </w:rPr>
        <w:t xml:space="preserve">, действующего на основании доверенности </w:t>
      </w:r>
      <w:r w:rsidR="00B077A3" w:rsidRPr="009E4E7B">
        <w:rPr>
          <w:rFonts w:ascii="Times New Roman" w:eastAsia="Times New Roman" w:hAnsi="Times New Roman"/>
          <w:sz w:val="28"/>
          <w:szCs w:val="28"/>
          <w:lang w:eastAsia="ru-RU"/>
        </w:rPr>
        <w:t>№133-ЦЖС от 13 марта</w:t>
      </w:r>
      <w:r w:rsidRPr="009E4E7B">
        <w:rPr>
          <w:rFonts w:ascii="Times New Roman" w:eastAsia="Times New Roman" w:hAnsi="Times New Roman"/>
          <w:sz w:val="28"/>
          <w:szCs w:val="28"/>
          <w:lang w:eastAsia="ru-RU"/>
        </w:rPr>
        <w:t xml:space="preserve"> 202</w:t>
      </w:r>
      <w:r w:rsidR="008F646A" w:rsidRPr="009E4E7B">
        <w:rPr>
          <w:rFonts w:ascii="Times New Roman" w:eastAsia="Times New Roman" w:hAnsi="Times New Roman"/>
          <w:sz w:val="28"/>
          <w:szCs w:val="28"/>
          <w:lang w:eastAsia="ru-RU"/>
        </w:rPr>
        <w:t>5</w:t>
      </w:r>
      <w:r w:rsidRPr="009E4E7B">
        <w:rPr>
          <w:rFonts w:ascii="Times New Roman" w:eastAsia="Times New Roman" w:hAnsi="Times New Roman"/>
          <w:sz w:val="28"/>
          <w:szCs w:val="28"/>
          <w:lang w:eastAsia="ru-RU"/>
        </w:rPr>
        <w:t xml:space="preserve"> г., с одной стороны, и </w:t>
      </w:r>
    </w:p>
    <w:p w14:paraId="1190C1FC" w14:textId="77777777" w:rsidR="00240A2F" w:rsidRPr="009E4E7B" w:rsidRDefault="009E4E7B" w:rsidP="006C43E9">
      <w:pPr>
        <w:spacing w:after="0" w:line="240" w:lineRule="auto"/>
        <w:ind w:firstLine="709"/>
        <w:jc w:val="both"/>
        <w:rPr>
          <w:rFonts w:ascii="Times New Roman" w:eastAsia="Times New Roman" w:hAnsi="Times New Roman"/>
          <w:sz w:val="28"/>
          <w:szCs w:val="28"/>
          <w:lang w:eastAsia="ru-RU"/>
        </w:rPr>
      </w:pPr>
      <w:r w:rsidRPr="001F4EA6">
        <w:rPr>
          <w:rFonts w:ascii="Times New Roman" w:eastAsia="Times New Roman" w:hAnsi="Times New Roman"/>
          <w:b/>
          <w:bCs/>
          <w:sz w:val="28"/>
          <w:szCs w:val="28"/>
          <w:lang w:eastAsia="ru-RU"/>
        </w:rPr>
        <w:t>[Полное наименование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[Наименование консорциума]</w:t>
      </w:r>
      <w:r w:rsidRPr="001F4EA6">
        <w:rPr>
          <w:rFonts w:ascii="Times New Roman" w:eastAsia="Times New Roman" w:hAnsi="Times New Roman"/>
          <w:sz w:val="28"/>
          <w:szCs w:val="28"/>
          <w:lang w:eastAsia="ru-RU"/>
        </w:rPr>
        <w:t> именуемое в дальнейшем «Подрядчик», в лице </w:t>
      </w:r>
      <w:r w:rsidRPr="001F4EA6">
        <w:rPr>
          <w:rFonts w:ascii="Times New Roman" w:eastAsia="Times New Roman" w:hAnsi="Times New Roman"/>
          <w:b/>
          <w:bCs/>
          <w:sz w:val="28"/>
          <w:szCs w:val="28"/>
          <w:lang w:eastAsia="ru-RU"/>
        </w:rPr>
        <w:t>[Должность руководителя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[ФИО руководителя поставщика]</w:t>
      </w:r>
      <w:r w:rsidRPr="001F4EA6">
        <w:rPr>
          <w:rFonts w:ascii="Times New Roman" w:eastAsia="Times New Roman" w:hAnsi="Times New Roman"/>
          <w:sz w:val="28"/>
          <w:szCs w:val="28"/>
          <w:lang w:eastAsia="ru-RU"/>
        </w:rPr>
        <w:t>, действующего на основании </w:t>
      </w:r>
      <w:r w:rsidRPr="001F4EA6">
        <w:rPr>
          <w:rFonts w:ascii="Times New Roman" w:eastAsia="Times New Roman" w:hAnsi="Times New Roman"/>
          <w:b/>
          <w:bCs/>
          <w:sz w:val="28"/>
          <w:szCs w:val="28"/>
          <w:lang w:eastAsia="ru-RU"/>
        </w:rPr>
        <w:t>[Основание руководителя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[Дополнительные утверждающие поставщика]</w:t>
      </w:r>
      <w:r w:rsidRPr="001F4EA6">
        <w:rPr>
          <w:rFonts w:ascii="Times New Roman" w:eastAsia="Times New Roman" w:hAnsi="Times New Roman"/>
          <w:sz w:val="28"/>
          <w:szCs w:val="28"/>
          <w:lang w:eastAsia="ru-RU"/>
        </w:rPr>
        <w:t xml:space="preserve">, </w:t>
      </w:r>
      <w:r w:rsidR="00240A2F" w:rsidRPr="009E4E7B">
        <w:rPr>
          <w:rFonts w:ascii="Times New Roman" w:eastAsia="Times New Roman" w:hAnsi="Times New Roman"/>
          <w:sz w:val="28"/>
          <w:szCs w:val="28"/>
          <w:lang w:eastAsia="ru-RU"/>
        </w:rPr>
        <w:t xml:space="preserve">с другой стороны, совместно именуемые «Стороны», а по отдельности как указано выше </w:t>
      </w:r>
      <w:r w:rsidR="00F021FE" w:rsidRPr="009E4E7B">
        <w:rPr>
          <w:rFonts w:ascii="Times New Roman" w:eastAsia="Times New Roman" w:hAnsi="Times New Roman"/>
          <w:sz w:val="28"/>
          <w:szCs w:val="28"/>
          <w:lang w:eastAsia="ru-RU"/>
        </w:rPr>
        <w:t xml:space="preserve">или </w:t>
      </w:r>
      <w:r w:rsidR="00240A2F" w:rsidRPr="009E4E7B">
        <w:rPr>
          <w:rFonts w:ascii="Times New Roman" w:eastAsia="Times New Roman" w:hAnsi="Times New Roman"/>
          <w:sz w:val="28"/>
          <w:szCs w:val="28"/>
          <w:lang w:eastAsia="ru-RU"/>
        </w:rPr>
        <w:t xml:space="preserve">«Сторона», </w:t>
      </w:r>
      <w:r w:rsidR="00326A2D" w:rsidRPr="009E4E7B">
        <w:rPr>
          <w:rFonts w:ascii="Times New Roman" w:eastAsia="Times New Roman" w:hAnsi="Times New Roman"/>
          <w:sz w:val="28"/>
          <w:szCs w:val="28"/>
          <w:lang w:eastAsia="ru-RU"/>
        </w:rPr>
        <w:t>в соответствии с Порядком осуществления закупок акционерным обществом «Фонд национального благосостояния «Самрук-Қазына»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 решением Совета директоров АО «Самрук-Қазына» (№</w:t>
      </w:r>
      <w:r w:rsidR="00326A2D" w:rsidRPr="009E4E7B">
        <w:rPr>
          <w:rFonts w:ascii="Times New Roman" w:eastAsia="Times New Roman" w:hAnsi="Times New Roman"/>
          <w:sz w:val="28"/>
          <w:szCs w:val="28"/>
          <w:lang w:val="kk-KZ" w:eastAsia="ru-RU"/>
        </w:rPr>
        <w:t>193</w:t>
      </w:r>
      <w:r w:rsidR="00326A2D" w:rsidRPr="009E4E7B">
        <w:rPr>
          <w:rFonts w:ascii="Times New Roman" w:eastAsia="Times New Roman" w:hAnsi="Times New Roman"/>
          <w:sz w:val="28"/>
          <w:szCs w:val="28"/>
          <w:lang w:eastAsia="ru-RU"/>
        </w:rPr>
        <w:t xml:space="preserve"> от «</w:t>
      </w:r>
      <w:r w:rsidR="00326A2D" w:rsidRPr="009E4E7B">
        <w:rPr>
          <w:rFonts w:ascii="Times New Roman" w:eastAsia="Times New Roman" w:hAnsi="Times New Roman"/>
          <w:sz w:val="28"/>
          <w:szCs w:val="28"/>
          <w:lang w:val="kk-KZ" w:eastAsia="ru-RU"/>
        </w:rPr>
        <w:t>3</w:t>
      </w:r>
      <w:r w:rsidR="00326A2D" w:rsidRPr="009E4E7B">
        <w:rPr>
          <w:rFonts w:ascii="Times New Roman" w:eastAsia="Times New Roman" w:hAnsi="Times New Roman"/>
          <w:sz w:val="28"/>
          <w:szCs w:val="28"/>
          <w:lang w:eastAsia="ru-RU"/>
        </w:rPr>
        <w:t xml:space="preserve">» </w:t>
      </w:r>
      <w:r w:rsidR="00326A2D" w:rsidRPr="009E4E7B">
        <w:rPr>
          <w:rFonts w:ascii="Times New Roman" w:eastAsia="Times New Roman" w:hAnsi="Times New Roman"/>
          <w:sz w:val="28"/>
          <w:szCs w:val="28"/>
          <w:lang w:val="kk-KZ" w:eastAsia="ru-RU"/>
        </w:rPr>
        <w:t>марта</w:t>
      </w:r>
      <w:r w:rsidR="00326A2D" w:rsidRPr="009E4E7B">
        <w:rPr>
          <w:rFonts w:ascii="Times New Roman" w:eastAsia="Times New Roman" w:hAnsi="Times New Roman"/>
          <w:sz w:val="28"/>
          <w:szCs w:val="28"/>
          <w:lang w:eastAsia="ru-RU"/>
        </w:rPr>
        <w:t xml:space="preserve"> 20</w:t>
      </w:r>
      <w:r w:rsidR="00326A2D" w:rsidRPr="009E4E7B">
        <w:rPr>
          <w:rFonts w:ascii="Times New Roman" w:eastAsia="Times New Roman" w:hAnsi="Times New Roman"/>
          <w:sz w:val="28"/>
          <w:szCs w:val="28"/>
          <w:lang w:val="kk-KZ" w:eastAsia="ru-RU"/>
        </w:rPr>
        <w:t>22</w:t>
      </w:r>
      <w:r w:rsidR="00326A2D" w:rsidRPr="009E4E7B">
        <w:rPr>
          <w:rFonts w:ascii="Times New Roman" w:eastAsia="Times New Roman" w:hAnsi="Times New Roman"/>
          <w:sz w:val="28"/>
          <w:szCs w:val="28"/>
          <w:lang w:eastAsia="ru-RU"/>
        </w:rPr>
        <w:t xml:space="preserve"> года) (далее – Порядок)</w:t>
      </w:r>
      <w:r w:rsidR="00240A2F" w:rsidRPr="009E4E7B">
        <w:rPr>
          <w:rFonts w:ascii="Times New Roman" w:eastAsia="Times New Roman" w:hAnsi="Times New Roman"/>
          <w:sz w:val="28"/>
          <w:szCs w:val="28"/>
          <w:lang w:eastAsia="ru-RU"/>
        </w:rPr>
        <w:t>, и на основании </w:t>
      </w:r>
      <w:r w:rsidR="008F646A" w:rsidRPr="009E4E7B">
        <w:rPr>
          <w:rFonts w:ascii="Times New Roman" w:hAnsi="Times New Roman"/>
          <w:sz w:val="28"/>
          <w:szCs w:val="28"/>
        </w:rPr>
        <w:t xml:space="preserve">протокольного решения от </w:t>
      </w:r>
      <w:r>
        <w:rPr>
          <w:rFonts w:ascii="Times New Roman" w:eastAsia="Times New Roman" w:hAnsi="Times New Roman"/>
          <w:b/>
          <w:bCs/>
          <w:sz w:val="28"/>
          <w:szCs w:val="28"/>
          <w:lang w:eastAsia="ru-RU"/>
        </w:rPr>
        <w:t>[Основание заключения договора]</w:t>
      </w:r>
      <w:r>
        <w:rPr>
          <w:rFonts w:ascii="Times New Roman" w:eastAsia="Times New Roman" w:hAnsi="Times New Roman"/>
          <w:sz w:val="28"/>
          <w:szCs w:val="28"/>
          <w:lang w:eastAsia="ru-RU"/>
        </w:rPr>
        <w:t> </w:t>
      </w:r>
      <w:r>
        <w:rPr>
          <w:rFonts w:ascii="Times New Roman" w:eastAsia="Times New Roman" w:hAnsi="Times New Roman"/>
          <w:b/>
          <w:bCs/>
          <w:sz w:val="28"/>
          <w:szCs w:val="28"/>
          <w:lang w:eastAsia="ru-RU"/>
        </w:rPr>
        <w:t>[Номер итогов]</w:t>
      </w:r>
      <w:r>
        <w:rPr>
          <w:rFonts w:ascii="Times New Roman" w:eastAsia="Times New Roman" w:hAnsi="Times New Roman"/>
          <w:sz w:val="28"/>
          <w:szCs w:val="28"/>
          <w:lang w:eastAsia="ru-RU"/>
        </w:rPr>
        <w:t>,</w:t>
      </w:r>
      <w:r w:rsidRPr="009E4E7B">
        <w:rPr>
          <w:rFonts w:ascii="Times New Roman" w:hAnsi="Times New Roman"/>
          <w:sz w:val="28"/>
          <w:szCs w:val="28"/>
        </w:rPr>
        <w:t xml:space="preserve"> </w:t>
      </w:r>
      <w:r w:rsidR="008F646A" w:rsidRPr="009E4E7B">
        <w:rPr>
          <w:rFonts w:ascii="Times New Roman" w:hAnsi="Times New Roman"/>
          <w:sz w:val="28"/>
          <w:szCs w:val="28"/>
        </w:rPr>
        <w:t>«О проведении закупок способом запроса ценовых предложений»</w:t>
      </w:r>
      <w:r w:rsidR="00240A2F" w:rsidRPr="009E4E7B">
        <w:rPr>
          <w:rFonts w:ascii="Times New Roman" w:eastAsia="Times New Roman" w:hAnsi="Times New Roman"/>
          <w:sz w:val="28"/>
          <w:szCs w:val="28"/>
          <w:lang w:eastAsia="ru-RU"/>
        </w:rPr>
        <w:t>, заключили настоящий договор о закупк</w:t>
      </w:r>
      <w:r w:rsidR="00E96549" w:rsidRPr="009E4E7B">
        <w:rPr>
          <w:rFonts w:ascii="Times New Roman" w:eastAsia="Times New Roman" w:hAnsi="Times New Roman"/>
          <w:sz w:val="28"/>
          <w:szCs w:val="28"/>
          <w:lang w:eastAsia="ru-RU"/>
        </w:rPr>
        <w:t>е</w:t>
      </w:r>
      <w:r w:rsidR="00240A2F" w:rsidRPr="009E4E7B">
        <w:rPr>
          <w:rFonts w:ascii="Times New Roman" w:eastAsia="Times New Roman" w:hAnsi="Times New Roman"/>
          <w:sz w:val="28"/>
          <w:szCs w:val="28"/>
          <w:lang w:eastAsia="ru-RU"/>
        </w:rPr>
        <w:t xml:space="preserve"> услуг (далее – Договор) и пришли к соглашению о нижеследующем.</w:t>
      </w:r>
    </w:p>
    <w:p w14:paraId="796EA0C2" w14:textId="77777777" w:rsidR="00431497" w:rsidRPr="009E4E7B" w:rsidRDefault="00285CB7" w:rsidP="00431497">
      <w:pPr>
        <w:spacing w:after="0" w:line="240" w:lineRule="auto"/>
        <w:ind w:firstLine="709"/>
        <w:jc w:val="both"/>
        <w:rPr>
          <w:rFonts w:ascii="Times New Roman" w:hAnsi="Times New Roman"/>
          <w:sz w:val="28"/>
          <w:szCs w:val="28"/>
          <w:shd w:val="clear" w:color="auto" w:fill="FFFFFF"/>
        </w:rPr>
      </w:pPr>
      <w:r w:rsidRPr="009E4E7B">
        <w:rPr>
          <w:rFonts w:ascii="Times New Roman" w:hAnsi="Times New Roman"/>
          <w:sz w:val="28"/>
          <w:szCs w:val="28"/>
          <w:shd w:val="clear" w:color="auto" w:fill="FFFFFF"/>
        </w:rPr>
        <w:t>Исполнитель, подписывая настоящий Договор подтверждает, что:</w:t>
      </w:r>
    </w:p>
    <w:p w14:paraId="241A25DE" w14:textId="77777777" w:rsidR="00431497" w:rsidRPr="009E4E7B" w:rsidRDefault="00285CB7" w:rsidP="00431497">
      <w:pPr>
        <w:spacing w:after="0" w:line="240" w:lineRule="auto"/>
        <w:ind w:firstLine="709"/>
        <w:jc w:val="both"/>
        <w:rPr>
          <w:rFonts w:ascii="Times New Roman" w:hAnsi="Times New Roman"/>
          <w:sz w:val="28"/>
          <w:szCs w:val="28"/>
        </w:rPr>
      </w:pPr>
      <w:r w:rsidRPr="009E4E7B">
        <w:rPr>
          <w:rFonts w:ascii="Times New Roman" w:hAnsi="Times New Roman"/>
          <w:sz w:val="28"/>
          <w:szCs w:val="28"/>
          <w:shd w:val="clear" w:color="auto" w:fill="FFFFFF"/>
        </w:rPr>
        <w:t>• является субъектом предпринимательства созданным и действующим в соответствии с законодательством;</w:t>
      </w:r>
    </w:p>
    <w:p w14:paraId="1A2B8500" w14:textId="77777777" w:rsidR="00431497" w:rsidRPr="009E4E7B" w:rsidRDefault="00285CB7" w:rsidP="00431497">
      <w:pPr>
        <w:spacing w:after="0" w:line="240" w:lineRule="auto"/>
        <w:ind w:firstLine="709"/>
        <w:jc w:val="both"/>
        <w:rPr>
          <w:rFonts w:ascii="Times New Roman" w:hAnsi="Times New Roman"/>
          <w:sz w:val="28"/>
          <w:szCs w:val="28"/>
        </w:rPr>
      </w:pPr>
      <w:r w:rsidRPr="009E4E7B">
        <w:rPr>
          <w:rFonts w:ascii="Times New Roman" w:hAnsi="Times New Roman"/>
          <w:sz w:val="28"/>
          <w:szCs w:val="28"/>
          <w:shd w:val="clear" w:color="auto" w:fill="FFFFFF"/>
        </w:rPr>
        <w:t>• отсутствуют какие-либо ограничения, запреты для подписания настоящего Договора;</w:t>
      </w:r>
    </w:p>
    <w:p w14:paraId="129A1231" w14:textId="77777777" w:rsidR="00285CB7" w:rsidRDefault="00285CB7" w:rsidP="00431497">
      <w:pPr>
        <w:spacing w:after="0" w:line="240" w:lineRule="auto"/>
        <w:ind w:firstLine="709"/>
        <w:jc w:val="both"/>
        <w:rPr>
          <w:rFonts w:ascii="Times New Roman" w:hAnsi="Times New Roman"/>
          <w:sz w:val="28"/>
          <w:szCs w:val="28"/>
          <w:shd w:val="clear" w:color="auto" w:fill="FFFFFF"/>
        </w:rPr>
      </w:pPr>
      <w:r w:rsidRPr="009E4E7B">
        <w:rPr>
          <w:rFonts w:ascii="Times New Roman" w:hAnsi="Times New Roman"/>
          <w:sz w:val="28"/>
          <w:szCs w:val="28"/>
          <w:shd w:val="clear" w:color="auto" w:fill="FFFFFF"/>
        </w:rPr>
        <w:t>• оценил и идентифицировал все свои предпринимательские риски перед подписанием настоящего Договора.</w:t>
      </w:r>
    </w:p>
    <w:p w14:paraId="3BB89653" w14:textId="77777777" w:rsidR="009E4E7B" w:rsidRPr="009E4E7B" w:rsidRDefault="009E4E7B" w:rsidP="00431497">
      <w:pPr>
        <w:spacing w:after="0" w:line="240" w:lineRule="auto"/>
        <w:ind w:firstLine="709"/>
        <w:jc w:val="both"/>
        <w:rPr>
          <w:rFonts w:ascii="Times New Roman" w:eastAsia="Times New Roman" w:hAnsi="Times New Roman"/>
          <w:sz w:val="28"/>
          <w:szCs w:val="28"/>
          <w:lang w:eastAsia="ru-RU"/>
        </w:rPr>
      </w:pPr>
    </w:p>
    <w:p w14:paraId="336BD4A8" w14:textId="77777777" w:rsidR="00431497" w:rsidRPr="009E4E7B" w:rsidRDefault="00564731" w:rsidP="00042F9B">
      <w:pPr>
        <w:spacing w:after="0" w:line="240" w:lineRule="auto"/>
        <w:ind w:firstLine="709"/>
        <w:jc w:val="center"/>
        <w:outlineLvl w:val="2"/>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1. Предмет Договора</w:t>
      </w:r>
    </w:p>
    <w:p w14:paraId="4AC9F717" w14:textId="77777777" w:rsidR="00431497" w:rsidRPr="009E4E7B" w:rsidRDefault="00564731" w:rsidP="007572EB">
      <w:pPr>
        <w:spacing w:after="0" w:line="240" w:lineRule="auto"/>
        <w:ind w:firstLine="709"/>
        <w:jc w:val="both"/>
        <w:outlineLvl w:val="2"/>
        <w:rPr>
          <w:rFonts w:ascii="Times New Roman" w:eastAsia="Times New Roman" w:hAnsi="Times New Roman"/>
          <w:b/>
          <w:bCs/>
          <w:sz w:val="28"/>
          <w:szCs w:val="28"/>
          <w:lang w:eastAsia="ru-RU"/>
        </w:rPr>
      </w:pPr>
      <w:r w:rsidRPr="009E4E7B">
        <w:rPr>
          <w:rFonts w:ascii="Times New Roman" w:eastAsia="Times New Roman" w:hAnsi="Times New Roman"/>
          <w:sz w:val="28"/>
          <w:szCs w:val="28"/>
          <w:lang w:eastAsia="ru-RU"/>
        </w:rPr>
        <w:t>1.1. </w:t>
      </w:r>
      <w:r w:rsidR="00A11AC7" w:rsidRPr="009E4E7B">
        <w:rPr>
          <w:rFonts w:ascii="Times New Roman" w:eastAsia="Times New Roman" w:hAnsi="Times New Roman"/>
          <w:sz w:val="28"/>
          <w:szCs w:val="28"/>
          <w:lang w:eastAsia="ru-RU"/>
        </w:rPr>
        <w:t>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411900D3" w14:textId="77777777" w:rsidR="00E96549" w:rsidRDefault="00E96549" w:rsidP="00C1718F">
      <w:pPr>
        <w:spacing w:after="0" w:line="240" w:lineRule="auto"/>
        <w:ind w:firstLine="709"/>
        <w:jc w:val="both"/>
        <w:outlineLvl w:val="2"/>
        <w:rPr>
          <w:rFonts w:ascii="Times New Roman" w:eastAsia="Times New Roman" w:hAnsi="Times New Roman"/>
          <w:color w:val="215E99"/>
          <w:sz w:val="28"/>
          <w:szCs w:val="28"/>
          <w:lang w:eastAsia="ru-RU"/>
        </w:rPr>
      </w:pPr>
      <w:r w:rsidRPr="009E4E7B">
        <w:rPr>
          <w:rFonts w:ascii="Times New Roman" w:eastAsia="Times New Roman" w:hAnsi="Times New Roman"/>
          <w:sz w:val="28"/>
          <w:szCs w:val="28"/>
          <w:lang w:eastAsia="ru-RU"/>
        </w:rPr>
        <w:t>1.2.</w:t>
      </w:r>
      <w:r w:rsidRPr="009E4E7B">
        <w:rPr>
          <w:rFonts w:ascii="Times New Roman" w:eastAsia="Times New Roman" w:hAnsi="Times New Roman"/>
          <w:sz w:val="28"/>
          <w:szCs w:val="28"/>
          <w:lang w:eastAsia="ru-RU"/>
        </w:rPr>
        <w:tab/>
        <w:t xml:space="preserve">Перечисленные ниже документы и условия, оговоренные в них, образуют данный Договор и считаются его неотъемлемой частью, а именно: перечень закупаемых </w:t>
      </w:r>
      <w:r w:rsidR="00F021FE" w:rsidRPr="009E4E7B">
        <w:rPr>
          <w:rFonts w:ascii="Times New Roman" w:eastAsia="Times New Roman" w:hAnsi="Times New Roman"/>
          <w:sz w:val="28"/>
          <w:szCs w:val="28"/>
          <w:lang w:eastAsia="ru-RU"/>
        </w:rPr>
        <w:t>Услуг</w:t>
      </w:r>
      <w:r w:rsidRPr="009E4E7B">
        <w:rPr>
          <w:rFonts w:ascii="Times New Roman" w:eastAsia="Times New Roman" w:hAnsi="Times New Roman"/>
          <w:sz w:val="28"/>
          <w:szCs w:val="28"/>
          <w:lang w:eastAsia="ru-RU"/>
        </w:rPr>
        <w:t xml:space="preserve"> (приложение №1 к Договору), техническая спецификация (приложение №2 </w:t>
      </w:r>
      <w:r w:rsidR="004E2BC4" w:rsidRPr="009E4E7B">
        <w:rPr>
          <w:rFonts w:ascii="Times New Roman" w:eastAsia="Times New Roman" w:hAnsi="Times New Roman"/>
          <w:sz w:val="28"/>
          <w:szCs w:val="28"/>
          <w:lang w:eastAsia="ru-RU"/>
        </w:rPr>
        <w:t>к Договору)</w:t>
      </w:r>
      <w:r w:rsidR="00C1718F" w:rsidRPr="009E4E7B">
        <w:rPr>
          <w:rFonts w:ascii="Times New Roman" w:eastAsia="Times New Roman" w:hAnsi="Times New Roman"/>
          <w:sz w:val="28"/>
          <w:szCs w:val="28"/>
          <w:lang w:eastAsia="ru-RU"/>
        </w:rPr>
        <w:t xml:space="preserve">, </w:t>
      </w:r>
      <w:r w:rsidR="00C1718F">
        <w:rPr>
          <w:rFonts w:ascii="Times New Roman" w:eastAsia="Times New Roman" w:hAnsi="Times New Roman"/>
          <w:color w:val="215E99"/>
          <w:sz w:val="28"/>
          <w:szCs w:val="28"/>
          <w:lang w:eastAsia="ru-RU"/>
        </w:rPr>
        <w:t>форм</w:t>
      </w:r>
      <w:r w:rsidR="006F2AF7">
        <w:rPr>
          <w:rFonts w:ascii="Times New Roman" w:eastAsia="Times New Roman" w:hAnsi="Times New Roman"/>
          <w:color w:val="215E99"/>
          <w:sz w:val="28"/>
          <w:szCs w:val="28"/>
          <w:lang w:eastAsia="ru-RU"/>
        </w:rPr>
        <w:t>а</w:t>
      </w:r>
      <w:r w:rsidR="00C1718F">
        <w:rPr>
          <w:rFonts w:ascii="Times New Roman" w:eastAsia="Times New Roman" w:hAnsi="Times New Roman"/>
          <w:color w:val="215E99"/>
          <w:sz w:val="28"/>
          <w:szCs w:val="28"/>
          <w:lang w:eastAsia="ru-RU"/>
        </w:rPr>
        <w:t xml:space="preserve"> документов обеспечения исполнения Договора</w:t>
      </w:r>
      <w:r w:rsidR="006F2AF7">
        <w:rPr>
          <w:rFonts w:ascii="Times New Roman" w:eastAsia="Times New Roman" w:hAnsi="Times New Roman"/>
          <w:color w:val="215E99"/>
          <w:sz w:val="28"/>
          <w:szCs w:val="28"/>
          <w:lang w:eastAsia="ru-RU"/>
        </w:rPr>
        <w:t xml:space="preserve"> </w:t>
      </w:r>
      <w:r w:rsidR="00C1718F">
        <w:rPr>
          <w:rFonts w:ascii="Times New Roman" w:eastAsia="Times New Roman" w:hAnsi="Times New Roman"/>
          <w:color w:val="215E99"/>
          <w:sz w:val="28"/>
          <w:szCs w:val="28"/>
          <w:lang w:eastAsia="ru-RU"/>
        </w:rPr>
        <w:t>(приложение №3 к Договору)</w:t>
      </w:r>
      <w:r w:rsidR="003B34C8" w:rsidRPr="009E4E7B">
        <w:rPr>
          <w:rFonts w:ascii="Times New Roman" w:eastAsia="Times New Roman" w:hAnsi="Times New Roman"/>
          <w:sz w:val="28"/>
          <w:szCs w:val="28"/>
          <w:lang w:val="kk-KZ" w:eastAsia="ru-RU"/>
        </w:rPr>
        <w:t xml:space="preserve">, </w:t>
      </w:r>
      <w:r w:rsidR="008C60B6">
        <w:rPr>
          <w:rFonts w:ascii="Times New Roman" w:eastAsia="Times New Roman" w:hAnsi="Times New Roman"/>
          <w:color w:val="215E99"/>
          <w:sz w:val="28"/>
          <w:szCs w:val="28"/>
          <w:lang w:eastAsia="ru-RU"/>
        </w:rPr>
        <w:t>п</w:t>
      </w:r>
      <w:r w:rsidR="003B34C8">
        <w:rPr>
          <w:rFonts w:ascii="Times New Roman" w:eastAsia="Times New Roman" w:hAnsi="Times New Roman"/>
          <w:color w:val="215E99"/>
          <w:sz w:val="28"/>
          <w:szCs w:val="28"/>
          <w:lang w:eastAsia="ru-RU"/>
        </w:rPr>
        <w:t xml:space="preserve">еречень нарушений требований безопасности и охраны труда, экологической безопасности при </w:t>
      </w:r>
      <w:r w:rsidR="003B34C8">
        <w:rPr>
          <w:rFonts w:ascii="Times New Roman" w:eastAsia="Times New Roman" w:hAnsi="Times New Roman"/>
          <w:color w:val="215E99"/>
          <w:sz w:val="28"/>
          <w:szCs w:val="28"/>
          <w:lang w:eastAsia="ru-RU"/>
        </w:rPr>
        <w:lastRenderedPageBreak/>
        <w:t>выполнении работ и оказании услуг подрядчиками на объектах Компании и дочерних организаций, с указанием величины штрафа (приложение 4 к Договору).</w:t>
      </w:r>
    </w:p>
    <w:p w14:paraId="774185D3" w14:textId="77777777" w:rsidR="00564731"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B947FC"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 Услуги, оказываемые в рамках данного Договора, должны соответствовать или быть выше стандартов, указанных в технической спецификации (далее – приложение № 2) к Договору.</w:t>
      </w:r>
    </w:p>
    <w:p w14:paraId="27B7F46D" w14:textId="77777777" w:rsidR="008753A3" w:rsidRPr="009E4E7B" w:rsidRDefault="008753A3" w:rsidP="00431497">
      <w:pPr>
        <w:spacing w:after="0" w:line="240" w:lineRule="auto"/>
        <w:ind w:firstLine="709"/>
        <w:jc w:val="both"/>
        <w:rPr>
          <w:rFonts w:ascii="Times New Roman" w:eastAsia="Times New Roman" w:hAnsi="Times New Roman"/>
          <w:sz w:val="28"/>
          <w:szCs w:val="28"/>
          <w:lang w:eastAsia="ru-RU"/>
        </w:rPr>
      </w:pPr>
    </w:p>
    <w:p w14:paraId="5728CE57" w14:textId="77777777" w:rsidR="00564731" w:rsidRPr="009E4E7B" w:rsidRDefault="00564731" w:rsidP="00431497">
      <w:pPr>
        <w:spacing w:after="0" w:line="240" w:lineRule="auto"/>
        <w:ind w:firstLine="709"/>
        <w:jc w:val="center"/>
        <w:outlineLvl w:val="2"/>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2. Сумма Договора и условия оплаты</w:t>
      </w:r>
    </w:p>
    <w:p w14:paraId="5380CA27" w14:textId="77777777" w:rsidR="00240A2F" w:rsidRPr="009E4E7B" w:rsidRDefault="00240A2F"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2.1</w:t>
      </w:r>
      <w:r w:rsidR="00431497"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Общая сумма настоящего Договора составляет </w:t>
      </w:r>
      <w:r w:rsidR="008753A3">
        <w:rPr>
          <w:rFonts w:ascii="Times New Roman" w:eastAsia="Times New Roman" w:hAnsi="Times New Roman"/>
          <w:b/>
          <w:bCs/>
          <w:sz w:val="28"/>
          <w:szCs w:val="28"/>
          <w:lang w:eastAsia="ru-RU"/>
        </w:rPr>
        <w:t>[Сумма договора]</w:t>
      </w:r>
      <w:r w:rsidR="008753A3">
        <w:rPr>
          <w:rFonts w:ascii="Times New Roman" w:eastAsia="Times New Roman" w:hAnsi="Times New Roman"/>
          <w:sz w:val="28"/>
          <w:szCs w:val="28"/>
          <w:lang w:eastAsia="ru-RU"/>
        </w:rPr>
        <w:t> (</w:t>
      </w:r>
      <w:r w:rsidR="008753A3">
        <w:rPr>
          <w:rFonts w:ascii="Times New Roman" w:eastAsia="Times New Roman" w:hAnsi="Times New Roman"/>
          <w:b/>
          <w:bCs/>
          <w:sz w:val="28"/>
          <w:szCs w:val="28"/>
          <w:lang w:eastAsia="ru-RU"/>
        </w:rPr>
        <w:t>[Сумма договора прописью]</w:t>
      </w:r>
      <w:r w:rsidR="008753A3">
        <w:rPr>
          <w:rFonts w:ascii="Times New Roman" w:eastAsia="Times New Roman" w:hAnsi="Times New Roman"/>
          <w:sz w:val="28"/>
          <w:szCs w:val="28"/>
          <w:lang w:eastAsia="ru-RU"/>
        </w:rPr>
        <w:t>) </w:t>
      </w:r>
      <w:r w:rsidR="008753A3">
        <w:rPr>
          <w:rFonts w:ascii="Times New Roman" w:eastAsia="Times New Roman" w:hAnsi="Times New Roman"/>
          <w:b/>
          <w:bCs/>
          <w:sz w:val="28"/>
          <w:szCs w:val="28"/>
          <w:lang w:eastAsia="ru-RU"/>
        </w:rPr>
        <w:t>[Валюта]</w:t>
      </w:r>
      <w:r w:rsidR="008753A3">
        <w:rPr>
          <w:rFonts w:ascii="Times New Roman" w:eastAsia="Times New Roman" w:hAnsi="Times New Roman"/>
          <w:sz w:val="28"/>
          <w:szCs w:val="28"/>
          <w:lang w:eastAsia="ru-RU"/>
        </w:rPr>
        <w:t> </w:t>
      </w:r>
      <w:r w:rsidRPr="009E4E7B">
        <w:rPr>
          <w:rFonts w:ascii="Times New Roman" w:eastAsia="Times New Roman" w:hAnsi="Times New Roman"/>
          <w:sz w:val="28"/>
          <w:szCs w:val="28"/>
          <w:lang w:eastAsia="ru-RU"/>
        </w:rPr>
        <w:t>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w:t>
      </w:r>
    </w:p>
    <w:p w14:paraId="0ED81F40"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2.2. </w:t>
      </w:r>
      <w:bookmarkStart w:id="0" w:name="_Hlk57889877"/>
      <w:bookmarkStart w:id="1" w:name="_Hlk59297806"/>
      <w:bookmarkStart w:id="2" w:name="_Hlk53972451"/>
      <w:r w:rsidR="0016077E" w:rsidRPr="009E4E7B">
        <w:rPr>
          <w:rFonts w:ascii="Times New Roman" w:eastAsia="Times New Roman" w:hAnsi="Times New Roman"/>
          <w:sz w:val="28"/>
          <w:szCs w:val="28"/>
          <w:lang w:eastAsia="ru-RU"/>
        </w:rPr>
        <w:t xml:space="preserve">Заказчик производит оплату по результатам фактического оказания Услуг в течение 30 (тридцати) календарных дней с даты подписания Сторонами: Акта, счета (счета-фактуры, </w:t>
      </w:r>
      <w:r w:rsidR="00C206E1" w:rsidRPr="009E4E7B">
        <w:rPr>
          <w:rFonts w:ascii="Times New Roman" w:eastAsia="Times New Roman" w:hAnsi="Times New Roman"/>
          <w:sz w:val="28"/>
          <w:szCs w:val="28"/>
          <w:lang w:eastAsia="ru-RU"/>
        </w:rPr>
        <w:t xml:space="preserve">универсального передаточного документа - </w:t>
      </w:r>
      <w:r w:rsidR="0016077E" w:rsidRPr="009E4E7B">
        <w:rPr>
          <w:rFonts w:ascii="Times New Roman" w:eastAsia="Times New Roman" w:hAnsi="Times New Roman"/>
          <w:sz w:val="28"/>
          <w:szCs w:val="28"/>
          <w:lang w:eastAsia="ru-RU"/>
        </w:rPr>
        <w:t>упд).</w:t>
      </w:r>
    </w:p>
    <w:bookmarkEnd w:id="0"/>
    <w:bookmarkEnd w:id="1"/>
    <w:bookmarkEnd w:id="2"/>
    <w:p w14:paraId="14338F01" w14:textId="77777777" w:rsidR="00564731" w:rsidRPr="009E4E7B" w:rsidRDefault="00564731" w:rsidP="00431497">
      <w:pPr>
        <w:spacing w:after="0" w:line="240" w:lineRule="auto"/>
        <w:jc w:val="center"/>
        <w:outlineLvl w:val="2"/>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3. Сроки, условия и место оказания Услуг</w:t>
      </w:r>
    </w:p>
    <w:p w14:paraId="1901C80C"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3.1. Сроки, условия, объем и место оказания Услуг определя</w:t>
      </w:r>
      <w:r w:rsidR="00D85C34" w:rsidRPr="009E4E7B">
        <w:rPr>
          <w:rFonts w:ascii="Times New Roman" w:eastAsia="Times New Roman" w:hAnsi="Times New Roman"/>
          <w:sz w:val="28"/>
          <w:szCs w:val="28"/>
          <w:lang w:eastAsia="ru-RU"/>
        </w:rPr>
        <w:t>ю</w:t>
      </w:r>
      <w:r w:rsidRPr="009E4E7B">
        <w:rPr>
          <w:rFonts w:ascii="Times New Roman" w:eastAsia="Times New Roman" w:hAnsi="Times New Roman"/>
          <w:sz w:val="28"/>
          <w:szCs w:val="28"/>
          <w:lang w:eastAsia="ru-RU"/>
        </w:rPr>
        <w:t>тся в соответствии с приложени</w:t>
      </w:r>
      <w:r w:rsidR="004E2683" w:rsidRPr="009E4E7B">
        <w:rPr>
          <w:rFonts w:ascii="Times New Roman" w:eastAsia="Times New Roman" w:hAnsi="Times New Roman"/>
          <w:sz w:val="28"/>
          <w:szCs w:val="28"/>
          <w:lang w:eastAsia="ru-RU"/>
        </w:rPr>
        <w:t>ями</w:t>
      </w:r>
      <w:r w:rsidRPr="009E4E7B">
        <w:rPr>
          <w:rFonts w:ascii="Times New Roman" w:eastAsia="Times New Roman" w:hAnsi="Times New Roman"/>
          <w:sz w:val="28"/>
          <w:szCs w:val="28"/>
          <w:lang w:eastAsia="ru-RU"/>
        </w:rPr>
        <w:t xml:space="preserve"> </w:t>
      </w:r>
      <w:r w:rsidR="00CB5E0C"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№1</w:t>
      </w:r>
      <w:r w:rsidR="008A1A80" w:rsidRPr="009E4E7B">
        <w:rPr>
          <w:rFonts w:ascii="Times New Roman" w:eastAsia="Times New Roman" w:hAnsi="Times New Roman"/>
          <w:sz w:val="28"/>
          <w:szCs w:val="28"/>
          <w:lang w:eastAsia="ru-RU"/>
        </w:rPr>
        <w:t>, 2</w:t>
      </w:r>
      <w:r w:rsidRPr="009E4E7B">
        <w:rPr>
          <w:rFonts w:ascii="Times New Roman" w:eastAsia="Times New Roman" w:hAnsi="Times New Roman"/>
          <w:sz w:val="28"/>
          <w:szCs w:val="28"/>
          <w:lang w:eastAsia="ru-RU"/>
        </w:rPr>
        <w:t xml:space="preserve"> к Договору.</w:t>
      </w:r>
    </w:p>
    <w:p w14:paraId="74642E0D"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 xml:space="preserve">3.2. Услуги принимаются Заказчиком по объему и качеству </w:t>
      </w:r>
      <w:r w:rsidR="00D85C34" w:rsidRPr="009E4E7B">
        <w:rPr>
          <w:rFonts w:ascii="Times New Roman" w:eastAsia="Times New Roman" w:hAnsi="Times New Roman"/>
          <w:sz w:val="28"/>
          <w:szCs w:val="28"/>
          <w:lang w:eastAsia="ru-RU"/>
        </w:rPr>
        <w:t>А</w:t>
      </w:r>
      <w:r w:rsidRPr="009E4E7B">
        <w:rPr>
          <w:rFonts w:ascii="Times New Roman" w:eastAsia="Times New Roman" w:hAnsi="Times New Roman"/>
          <w:sz w:val="28"/>
          <w:szCs w:val="28"/>
          <w:lang w:eastAsia="ru-RU"/>
        </w:rPr>
        <w:t xml:space="preserve">ктом оказанных Услуг в соответствии с приложениями №№ 1, 2 к Договору. Датой оказания Услуг считается дата подписания Заказчиком </w:t>
      </w:r>
      <w:r w:rsidR="00D85C34" w:rsidRPr="009E4E7B">
        <w:rPr>
          <w:rFonts w:ascii="Times New Roman" w:eastAsia="Times New Roman" w:hAnsi="Times New Roman"/>
          <w:sz w:val="28"/>
          <w:szCs w:val="28"/>
          <w:lang w:eastAsia="ru-RU"/>
        </w:rPr>
        <w:t>А</w:t>
      </w:r>
      <w:r w:rsidRPr="009E4E7B">
        <w:rPr>
          <w:rFonts w:ascii="Times New Roman" w:eastAsia="Times New Roman" w:hAnsi="Times New Roman"/>
          <w:sz w:val="28"/>
          <w:szCs w:val="28"/>
          <w:lang w:eastAsia="ru-RU"/>
        </w:rPr>
        <w:t>кта оказанных Услуг.</w:t>
      </w:r>
    </w:p>
    <w:p w14:paraId="4247A3AE" w14:textId="77777777" w:rsidR="0016077E" w:rsidRPr="009E4E7B" w:rsidRDefault="00C515D7"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3.3. Срок оказания Услуг начало:</w:t>
      </w:r>
      <w:r w:rsidR="008753A3">
        <w:rPr>
          <w:rFonts w:ascii="Times New Roman" w:eastAsia="Times New Roman" w:hAnsi="Times New Roman"/>
          <w:sz w:val="28"/>
          <w:szCs w:val="28"/>
          <w:lang w:eastAsia="ru-RU"/>
        </w:rPr>
        <w:t xml:space="preserve">                     202__ года</w:t>
      </w:r>
      <w:r w:rsidRPr="009E4E7B">
        <w:rPr>
          <w:rFonts w:ascii="Times New Roman" w:eastAsia="Times New Roman" w:hAnsi="Times New Roman"/>
          <w:sz w:val="28"/>
          <w:szCs w:val="28"/>
          <w:lang w:eastAsia="ru-RU"/>
        </w:rPr>
        <w:t xml:space="preserve"> </w:t>
      </w:r>
    </w:p>
    <w:p w14:paraId="515F26E6" w14:textId="77777777" w:rsidR="00C515D7" w:rsidRPr="009E4E7B" w:rsidRDefault="00C515D7" w:rsidP="0016077E">
      <w:pPr>
        <w:spacing w:after="0" w:line="240" w:lineRule="auto"/>
        <w:ind w:firstLine="3828"/>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окончание:</w:t>
      </w:r>
      <w:r w:rsidR="0016077E" w:rsidRPr="009E4E7B">
        <w:rPr>
          <w:rFonts w:ascii="Times New Roman" w:eastAsia="Times New Roman" w:hAnsi="Times New Roman"/>
          <w:sz w:val="28"/>
          <w:szCs w:val="28"/>
          <w:lang w:eastAsia="ru-RU"/>
        </w:rPr>
        <w:t xml:space="preserve"> </w:t>
      </w:r>
      <w:r w:rsidR="008753A3">
        <w:rPr>
          <w:rFonts w:ascii="Times New Roman" w:eastAsia="Times New Roman" w:hAnsi="Times New Roman"/>
          <w:sz w:val="28"/>
          <w:szCs w:val="28"/>
          <w:lang w:eastAsia="ru-RU"/>
        </w:rPr>
        <w:t xml:space="preserve">             </w:t>
      </w:r>
      <w:r w:rsidR="0016077E" w:rsidRPr="009E4E7B">
        <w:rPr>
          <w:rFonts w:ascii="Times New Roman" w:eastAsia="Times New Roman" w:hAnsi="Times New Roman"/>
          <w:sz w:val="28"/>
          <w:szCs w:val="28"/>
          <w:lang w:eastAsia="ru-RU"/>
        </w:rPr>
        <w:t>202</w:t>
      </w:r>
      <w:r w:rsidR="008753A3">
        <w:rPr>
          <w:rFonts w:ascii="Times New Roman" w:eastAsia="Times New Roman" w:hAnsi="Times New Roman"/>
          <w:sz w:val="28"/>
          <w:szCs w:val="28"/>
          <w:lang w:eastAsia="ru-RU"/>
        </w:rPr>
        <w:t>__</w:t>
      </w:r>
      <w:r w:rsidR="0016077E"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года.</w:t>
      </w:r>
    </w:p>
    <w:p w14:paraId="4A64137B" w14:textId="77777777" w:rsidR="00431497" w:rsidRPr="009E4E7B" w:rsidRDefault="00431497" w:rsidP="00431497">
      <w:pPr>
        <w:spacing w:after="0" w:line="240" w:lineRule="auto"/>
        <w:ind w:firstLine="709"/>
        <w:jc w:val="both"/>
        <w:rPr>
          <w:rFonts w:ascii="Times New Roman" w:eastAsia="Times New Roman" w:hAnsi="Times New Roman"/>
          <w:sz w:val="28"/>
          <w:szCs w:val="28"/>
          <w:lang w:eastAsia="ru-RU"/>
        </w:rPr>
      </w:pPr>
    </w:p>
    <w:p w14:paraId="7C4C2BEC" w14:textId="77777777" w:rsidR="00564731" w:rsidRPr="009E4E7B" w:rsidRDefault="00564731" w:rsidP="00431497">
      <w:pPr>
        <w:spacing w:after="0" w:line="240" w:lineRule="auto"/>
        <w:jc w:val="center"/>
        <w:outlineLvl w:val="2"/>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 xml:space="preserve">4. Права и </w:t>
      </w:r>
      <w:r w:rsidR="00F10275" w:rsidRPr="009E4E7B">
        <w:rPr>
          <w:rFonts w:ascii="Times New Roman" w:eastAsia="Times New Roman" w:hAnsi="Times New Roman"/>
          <w:b/>
          <w:bCs/>
          <w:sz w:val="28"/>
          <w:szCs w:val="28"/>
          <w:lang w:eastAsia="ru-RU"/>
        </w:rPr>
        <w:t>обязанности</w:t>
      </w:r>
      <w:r w:rsidRPr="009E4E7B">
        <w:rPr>
          <w:rFonts w:ascii="Times New Roman" w:eastAsia="Times New Roman" w:hAnsi="Times New Roman"/>
          <w:b/>
          <w:bCs/>
          <w:sz w:val="28"/>
          <w:szCs w:val="28"/>
          <w:lang w:eastAsia="ru-RU"/>
        </w:rPr>
        <w:t xml:space="preserve"> Сторон</w:t>
      </w:r>
    </w:p>
    <w:p w14:paraId="113DFF90"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 Исполнитель обязуется:</w:t>
      </w:r>
    </w:p>
    <w:p w14:paraId="1281F07C"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4.1.1. </w:t>
      </w:r>
      <w:r w:rsidR="00100457" w:rsidRPr="009E4E7B">
        <w:rPr>
          <w:rFonts w:ascii="Times New Roman" w:eastAsia="Times New Roman" w:hAnsi="Times New Roman"/>
          <w:sz w:val="28"/>
          <w:szCs w:val="28"/>
          <w:lang w:eastAsia="ru-RU"/>
        </w:rPr>
        <w:t>Оказать Услуги в соответствии с условиями Договора</w:t>
      </w:r>
      <w:bookmarkStart w:id="3" w:name="_Hlk53972852"/>
      <w:r w:rsidR="00431497" w:rsidRPr="009E4E7B">
        <w:rPr>
          <w:rFonts w:ascii="Times New Roman" w:eastAsia="Times New Roman" w:hAnsi="Times New Roman"/>
          <w:sz w:val="28"/>
          <w:szCs w:val="28"/>
          <w:lang w:eastAsia="ru-RU"/>
        </w:rPr>
        <w:t>;</w:t>
      </w:r>
    </w:p>
    <w:p w14:paraId="1DF38F3A" w14:textId="77777777" w:rsidR="00AE5193" w:rsidRPr="009E4E7B" w:rsidRDefault="00AE5193" w:rsidP="00AE5193">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 xml:space="preserve">4.1.2. </w:t>
      </w:r>
      <w:bookmarkStart w:id="4" w:name="_Hlk53980244"/>
      <w:r w:rsidRPr="009E4E7B">
        <w:rPr>
          <w:rFonts w:ascii="Times New Roman" w:eastAsia="Times New Roman" w:hAnsi="Times New Roman"/>
          <w:sz w:val="28"/>
          <w:szCs w:val="28"/>
          <w:lang w:eastAsia="ru-RU"/>
        </w:rPr>
        <w:t>Обеспечить качественное оказание Услуг, предусмотренных Договором</w:t>
      </w:r>
      <w:bookmarkEnd w:id="4"/>
      <w:r w:rsidRPr="009E4E7B">
        <w:rPr>
          <w:rFonts w:ascii="Times New Roman" w:eastAsia="Times New Roman" w:hAnsi="Times New Roman"/>
          <w:sz w:val="28"/>
          <w:szCs w:val="28"/>
          <w:lang w:eastAsia="ru-RU"/>
        </w:rPr>
        <w:t>;</w:t>
      </w:r>
    </w:p>
    <w:p w14:paraId="23CA772B" w14:textId="77777777" w:rsidR="007F6F22" w:rsidRPr="008753A3" w:rsidRDefault="007F6F22" w:rsidP="007F6F22">
      <w:pPr>
        <w:spacing w:after="0" w:line="240" w:lineRule="auto"/>
        <w:ind w:firstLine="709"/>
        <w:jc w:val="both"/>
        <w:rPr>
          <w:rFonts w:ascii="Times New Roman" w:eastAsia="Times New Roman" w:hAnsi="Times New Roman"/>
          <w:color w:val="002060"/>
          <w:sz w:val="28"/>
          <w:szCs w:val="28"/>
          <w:lang w:eastAsia="ru-RU"/>
        </w:rPr>
      </w:pPr>
      <w:r w:rsidRPr="008753A3">
        <w:rPr>
          <w:rFonts w:ascii="Times New Roman" w:eastAsia="Times New Roman" w:hAnsi="Times New Roman"/>
          <w:color w:val="002060"/>
          <w:sz w:val="28"/>
          <w:szCs w:val="28"/>
          <w:lang w:eastAsia="ru-RU"/>
        </w:rPr>
        <w:t>4.1.3. </w:t>
      </w:r>
      <w:bookmarkStart w:id="5" w:name="_Hlk53971524"/>
      <w:bookmarkStart w:id="6" w:name="_Hlk57890445"/>
      <w:r w:rsidR="008753A3" w:rsidRPr="008753A3">
        <w:rPr>
          <w:rFonts w:ascii="Times New Roman" w:eastAsia="Times New Roman" w:hAnsi="Times New Roman"/>
          <w:color w:val="002060"/>
          <w:sz w:val="28"/>
          <w:szCs w:val="28"/>
          <w:lang w:eastAsia="ru-RU"/>
        </w:rPr>
        <w:t>В течение 20 (двадцати) рабочих дней с даты подписания настоящего Договора</w:t>
      </w:r>
      <w:r w:rsidRPr="008753A3">
        <w:rPr>
          <w:rFonts w:ascii="Times New Roman" w:eastAsia="Times New Roman" w:hAnsi="Times New Roman"/>
          <w:color w:val="002060"/>
          <w:sz w:val="28"/>
          <w:szCs w:val="28"/>
          <w:lang w:eastAsia="ru-RU"/>
        </w:rPr>
        <w:t xml:space="preserve"> внести обеспечение исполнения Договора со сроком действия до полного исполнения Исполнителем своих обязательств по Договору в размере </w:t>
      </w:r>
      <w:r w:rsidR="00AE5193" w:rsidRPr="008753A3">
        <w:rPr>
          <w:rFonts w:ascii="Times New Roman" w:eastAsia="Times New Roman" w:hAnsi="Times New Roman"/>
          <w:color w:val="002060"/>
          <w:sz w:val="28"/>
          <w:szCs w:val="28"/>
          <w:lang w:eastAsia="ru-RU"/>
        </w:rPr>
        <w:t xml:space="preserve">3 % (трех процентов) </w:t>
      </w:r>
      <w:r w:rsidRPr="008753A3">
        <w:rPr>
          <w:rFonts w:ascii="Times New Roman" w:eastAsia="Times New Roman" w:hAnsi="Times New Roman"/>
          <w:color w:val="002060"/>
          <w:sz w:val="28"/>
          <w:szCs w:val="28"/>
          <w:lang w:eastAsia="ru-RU"/>
        </w:rPr>
        <w:t xml:space="preserve">от общей стоимости Договора в виде </w:t>
      </w:r>
      <w:r w:rsidR="00AE5193" w:rsidRPr="008753A3">
        <w:rPr>
          <w:rFonts w:ascii="Times New Roman" w:eastAsia="Times New Roman" w:hAnsi="Times New Roman"/>
          <w:color w:val="002060"/>
          <w:sz w:val="28"/>
          <w:szCs w:val="28"/>
          <w:lang w:eastAsia="ru-RU"/>
        </w:rPr>
        <w:t>гарантийного денежного взноса, который вносится на банковский счет Заказчика либо банковской гарантии</w:t>
      </w:r>
      <w:r w:rsidRPr="008753A3">
        <w:rPr>
          <w:rFonts w:ascii="Times New Roman" w:eastAsia="Times New Roman" w:hAnsi="Times New Roman"/>
          <w:color w:val="002060"/>
          <w:sz w:val="28"/>
          <w:szCs w:val="28"/>
          <w:lang w:eastAsia="ru-RU"/>
        </w:rPr>
        <w:t xml:space="preserve">. </w:t>
      </w:r>
      <w:bookmarkEnd w:id="5"/>
      <w:bookmarkEnd w:id="6"/>
    </w:p>
    <w:p w14:paraId="294A70F5" w14:textId="77777777" w:rsidR="00884A63" w:rsidRPr="009E4E7B" w:rsidRDefault="00EE04EA" w:rsidP="00431497">
      <w:pPr>
        <w:spacing w:after="0" w:line="240" w:lineRule="auto"/>
        <w:ind w:firstLine="709"/>
        <w:jc w:val="both"/>
        <w:rPr>
          <w:rFonts w:ascii="Times New Roman" w:eastAsia="Times New Roman" w:hAnsi="Times New Roman"/>
          <w:sz w:val="28"/>
          <w:szCs w:val="28"/>
          <w:lang w:eastAsia="ru-RU"/>
        </w:rPr>
      </w:pPr>
      <w:bookmarkStart w:id="7" w:name="_Hlk53980312"/>
      <w:bookmarkStart w:id="8" w:name="_Hlk53971600"/>
      <w:r w:rsidRPr="009E4E7B">
        <w:rPr>
          <w:rFonts w:ascii="Times New Roman" w:eastAsia="Times New Roman" w:hAnsi="Times New Roman"/>
          <w:sz w:val="28"/>
          <w:szCs w:val="28"/>
          <w:lang w:eastAsia="ru-RU"/>
        </w:rPr>
        <w:t>4.1.</w:t>
      </w:r>
      <w:r w:rsidR="00AE5193" w:rsidRPr="009E4E7B">
        <w:rPr>
          <w:rFonts w:ascii="Times New Roman" w:eastAsia="Times New Roman" w:hAnsi="Times New Roman"/>
          <w:sz w:val="28"/>
          <w:szCs w:val="28"/>
          <w:lang w:eastAsia="ru-RU"/>
        </w:rPr>
        <w:t>4</w:t>
      </w:r>
      <w:r w:rsidRPr="009E4E7B">
        <w:rPr>
          <w:rFonts w:ascii="Times New Roman" w:eastAsia="Times New Roman" w:hAnsi="Times New Roman"/>
          <w:sz w:val="28"/>
          <w:szCs w:val="28"/>
          <w:lang w:eastAsia="ru-RU"/>
        </w:rPr>
        <w:t xml:space="preserve">. </w:t>
      </w:r>
      <w:r w:rsidR="00884A63" w:rsidRPr="009E4E7B">
        <w:rPr>
          <w:rFonts w:ascii="Times New Roman" w:eastAsia="Times New Roman" w:hAnsi="Times New Roman"/>
          <w:sz w:val="28"/>
          <w:szCs w:val="28"/>
          <w:lang w:eastAsia="ru-RU"/>
        </w:rPr>
        <w:t>Представлять Заказчику документы на оказываемые Услуги в сроки и на условиях, предусмотренных Договором</w:t>
      </w:r>
      <w:r w:rsidR="006B3BE6" w:rsidRPr="009E4E7B">
        <w:rPr>
          <w:rFonts w:ascii="Times New Roman" w:eastAsia="Times New Roman" w:hAnsi="Times New Roman"/>
          <w:sz w:val="28"/>
          <w:szCs w:val="28"/>
          <w:lang w:eastAsia="ru-RU"/>
        </w:rPr>
        <w:t>.</w:t>
      </w:r>
    </w:p>
    <w:p w14:paraId="27DC33A8" w14:textId="77777777" w:rsidR="00EE04EA"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w:t>
      </w:r>
      <w:bookmarkStart w:id="9" w:name="_Hlk53980416"/>
      <w:bookmarkEnd w:id="7"/>
      <w:r w:rsidR="00AE5193" w:rsidRPr="009E4E7B">
        <w:rPr>
          <w:rFonts w:ascii="Times New Roman" w:eastAsia="Times New Roman" w:hAnsi="Times New Roman"/>
          <w:sz w:val="28"/>
          <w:szCs w:val="28"/>
          <w:lang w:eastAsia="ru-RU"/>
        </w:rPr>
        <w:t>5</w:t>
      </w:r>
      <w:r w:rsidRPr="009E4E7B">
        <w:rPr>
          <w:rFonts w:ascii="Times New Roman" w:eastAsia="Times New Roman" w:hAnsi="Times New Roman"/>
          <w:sz w:val="28"/>
          <w:szCs w:val="28"/>
          <w:lang w:eastAsia="ru-RU"/>
        </w:rPr>
        <w:t xml:space="preserve">. </w:t>
      </w:r>
      <w:r w:rsidR="00DB1531" w:rsidRPr="009E4E7B">
        <w:rPr>
          <w:rFonts w:ascii="Times New Roman" w:eastAsia="Times New Roman" w:hAnsi="Times New Roman"/>
          <w:sz w:val="28"/>
          <w:szCs w:val="28"/>
          <w:lang w:eastAsia="ru-RU"/>
        </w:rPr>
        <w:t xml:space="preserve">Обеспечить </w:t>
      </w:r>
      <w:r w:rsidR="00EE04EA" w:rsidRPr="009E4E7B">
        <w:rPr>
          <w:rFonts w:ascii="Times New Roman" w:eastAsia="Times New Roman" w:hAnsi="Times New Roman"/>
          <w:sz w:val="28"/>
          <w:szCs w:val="28"/>
          <w:lang w:eastAsia="ru-RU"/>
        </w:rPr>
        <w:t xml:space="preserve">выполнение необходимых мероприятий по технике безопасности, пожарной безопасности и сохранности </w:t>
      </w:r>
      <w:r w:rsidR="00F81D79" w:rsidRPr="009E4E7B">
        <w:rPr>
          <w:rFonts w:ascii="Times New Roman" w:eastAsia="Times New Roman" w:hAnsi="Times New Roman"/>
          <w:sz w:val="28"/>
          <w:szCs w:val="28"/>
          <w:lang w:eastAsia="ru-RU"/>
        </w:rPr>
        <w:t>имущества</w:t>
      </w:r>
      <w:r w:rsidR="00EE04EA" w:rsidRPr="009E4E7B">
        <w:rPr>
          <w:rFonts w:ascii="Times New Roman" w:eastAsia="Times New Roman" w:hAnsi="Times New Roman"/>
          <w:sz w:val="28"/>
          <w:szCs w:val="28"/>
          <w:lang w:eastAsia="ru-RU"/>
        </w:rPr>
        <w:t>, переданн</w:t>
      </w:r>
      <w:r w:rsidR="00F81D79" w:rsidRPr="009E4E7B">
        <w:rPr>
          <w:rFonts w:ascii="Times New Roman" w:eastAsia="Times New Roman" w:hAnsi="Times New Roman"/>
          <w:sz w:val="28"/>
          <w:szCs w:val="28"/>
          <w:lang w:eastAsia="ru-RU"/>
        </w:rPr>
        <w:t>ого</w:t>
      </w:r>
      <w:r w:rsidR="00EE04EA" w:rsidRPr="009E4E7B">
        <w:rPr>
          <w:rFonts w:ascii="Times New Roman" w:eastAsia="Times New Roman" w:hAnsi="Times New Roman"/>
          <w:sz w:val="28"/>
          <w:szCs w:val="28"/>
          <w:lang w:eastAsia="ru-RU"/>
        </w:rPr>
        <w:t xml:space="preserve"> Заказчиком </w:t>
      </w:r>
      <w:r w:rsidR="0046608A" w:rsidRPr="009E4E7B">
        <w:rPr>
          <w:rFonts w:ascii="Times New Roman" w:eastAsia="Times New Roman" w:hAnsi="Times New Roman"/>
          <w:sz w:val="28"/>
          <w:szCs w:val="28"/>
          <w:lang w:eastAsia="ru-RU"/>
        </w:rPr>
        <w:t>Исполнителю</w:t>
      </w:r>
      <w:r w:rsidR="00EE04EA" w:rsidRPr="009E4E7B">
        <w:rPr>
          <w:rFonts w:ascii="Times New Roman" w:eastAsia="Times New Roman" w:hAnsi="Times New Roman"/>
          <w:sz w:val="28"/>
          <w:szCs w:val="28"/>
          <w:lang w:eastAsia="ru-RU"/>
        </w:rPr>
        <w:t xml:space="preserve"> для </w:t>
      </w:r>
      <w:r w:rsidR="0046608A" w:rsidRPr="009E4E7B">
        <w:rPr>
          <w:rFonts w:ascii="Times New Roman" w:eastAsia="Times New Roman" w:hAnsi="Times New Roman"/>
          <w:sz w:val="28"/>
          <w:szCs w:val="28"/>
          <w:lang w:eastAsia="ru-RU"/>
        </w:rPr>
        <w:t>оказания Услуг</w:t>
      </w:r>
      <w:r w:rsidR="00431497" w:rsidRPr="009E4E7B">
        <w:rPr>
          <w:rFonts w:ascii="Times New Roman" w:eastAsia="Times New Roman" w:hAnsi="Times New Roman"/>
          <w:sz w:val="28"/>
          <w:szCs w:val="28"/>
          <w:lang w:eastAsia="ru-RU"/>
        </w:rPr>
        <w:t>;</w:t>
      </w:r>
    </w:p>
    <w:p w14:paraId="45B686E7" w14:textId="77777777" w:rsidR="00EE04EA" w:rsidRPr="009E4E7B" w:rsidRDefault="00EE04E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w:t>
      </w:r>
      <w:r w:rsidR="00AE5193" w:rsidRPr="009E4E7B">
        <w:rPr>
          <w:rFonts w:ascii="Times New Roman" w:eastAsia="Times New Roman" w:hAnsi="Times New Roman"/>
          <w:sz w:val="28"/>
          <w:szCs w:val="28"/>
          <w:lang w:eastAsia="ru-RU"/>
        </w:rPr>
        <w:t>6</w:t>
      </w:r>
      <w:r w:rsidRPr="009E4E7B">
        <w:rPr>
          <w:rFonts w:ascii="Times New Roman" w:eastAsia="Times New Roman" w:hAnsi="Times New Roman"/>
          <w:sz w:val="28"/>
          <w:szCs w:val="28"/>
          <w:lang w:eastAsia="ru-RU"/>
        </w:rPr>
        <w:t xml:space="preserve">. </w:t>
      </w:r>
      <w:r w:rsidR="00690B0A" w:rsidRPr="009E4E7B">
        <w:rPr>
          <w:rFonts w:ascii="Times New Roman" w:eastAsia="Times New Roman" w:hAnsi="Times New Roman"/>
          <w:sz w:val="28"/>
          <w:szCs w:val="28"/>
          <w:lang w:eastAsia="ru-RU"/>
        </w:rPr>
        <w:t>в течение 3 (трех) рабочих дней сообщать Заказчику об обстоятельствах, препятствующих своевременному и полному выполнению Исполнителем своих обязательств по Договору</w:t>
      </w:r>
      <w:r w:rsidR="002444A1" w:rsidRPr="009E4E7B">
        <w:rPr>
          <w:rFonts w:ascii="Times New Roman" w:eastAsia="Times New Roman" w:hAnsi="Times New Roman"/>
          <w:sz w:val="28"/>
          <w:szCs w:val="28"/>
          <w:lang w:eastAsia="ru-RU"/>
        </w:rPr>
        <w:t>, о возможных неблагоприятных для Заказчика последствий выполнения его указаний о способе исполнения Договора</w:t>
      </w:r>
      <w:r w:rsidR="00431497" w:rsidRPr="009E4E7B">
        <w:rPr>
          <w:rFonts w:ascii="Times New Roman" w:eastAsia="Times New Roman" w:hAnsi="Times New Roman"/>
          <w:sz w:val="28"/>
          <w:szCs w:val="28"/>
          <w:lang w:eastAsia="ru-RU"/>
        </w:rPr>
        <w:t>;</w:t>
      </w:r>
    </w:p>
    <w:p w14:paraId="066221B7" w14:textId="77777777" w:rsidR="00EE04EA" w:rsidRPr="009E4E7B" w:rsidRDefault="00EE04E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lastRenderedPageBreak/>
        <w:t>4.1.</w:t>
      </w:r>
      <w:r w:rsidR="00AE5193" w:rsidRPr="009E4E7B">
        <w:rPr>
          <w:rFonts w:ascii="Times New Roman" w:eastAsia="Times New Roman" w:hAnsi="Times New Roman"/>
          <w:sz w:val="28"/>
          <w:szCs w:val="28"/>
          <w:lang w:eastAsia="ru-RU"/>
        </w:rPr>
        <w:t>7</w:t>
      </w:r>
      <w:r w:rsidRPr="009E4E7B">
        <w:rPr>
          <w:rFonts w:ascii="Times New Roman" w:eastAsia="Times New Roman" w:hAnsi="Times New Roman"/>
          <w:sz w:val="28"/>
          <w:szCs w:val="28"/>
          <w:lang w:eastAsia="ru-RU"/>
        </w:rPr>
        <w:t>. Предоставить Заказчику отчет о ходе оказания Услуг в течение 3 (трех) рабочих дней с даты получения от Заказчика соответствующего запроса</w:t>
      </w:r>
      <w:r w:rsidR="00431497" w:rsidRPr="009E4E7B">
        <w:rPr>
          <w:rFonts w:ascii="Times New Roman" w:eastAsia="Times New Roman" w:hAnsi="Times New Roman"/>
          <w:sz w:val="28"/>
          <w:szCs w:val="28"/>
          <w:lang w:eastAsia="ru-RU"/>
        </w:rPr>
        <w:t>;</w:t>
      </w:r>
    </w:p>
    <w:p w14:paraId="7DB41C21" w14:textId="77777777" w:rsidR="00EE04EA" w:rsidRPr="009E4E7B" w:rsidRDefault="00EE04E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w:t>
      </w:r>
      <w:r w:rsidR="00AE5193" w:rsidRPr="009E4E7B">
        <w:rPr>
          <w:rFonts w:ascii="Times New Roman" w:eastAsia="Times New Roman" w:hAnsi="Times New Roman"/>
          <w:sz w:val="28"/>
          <w:szCs w:val="28"/>
          <w:lang w:eastAsia="ru-RU"/>
        </w:rPr>
        <w:t>8</w:t>
      </w:r>
      <w:r w:rsidRPr="009E4E7B">
        <w:rPr>
          <w:rFonts w:ascii="Times New Roman" w:eastAsia="Times New Roman" w:hAnsi="Times New Roman"/>
          <w:sz w:val="28"/>
          <w:szCs w:val="28"/>
          <w:lang w:eastAsia="ru-RU"/>
        </w:rPr>
        <w:t>. Предоставить информацию о соисполнителе привлеченного в рамках исполнения Договора</w:t>
      </w:r>
      <w:r w:rsidR="00431497" w:rsidRPr="009E4E7B">
        <w:rPr>
          <w:rFonts w:ascii="Times New Roman" w:eastAsia="Times New Roman" w:hAnsi="Times New Roman"/>
          <w:sz w:val="28"/>
          <w:szCs w:val="28"/>
          <w:lang w:eastAsia="ru-RU"/>
        </w:rPr>
        <w:t>;</w:t>
      </w:r>
    </w:p>
    <w:p w14:paraId="01A8161A" w14:textId="77777777" w:rsidR="00211394" w:rsidRPr="009E4E7B" w:rsidRDefault="00FE54B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w:t>
      </w:r>
      <w:r w:rsidR="00AE5193" w:rsidRPr="009E4E7B">
        <w:rPr>
          <w:rFonts w:ascii="Times New Roman" w:eastAsia="Times New Roman" w:hAnsi="Times New Roman"/>
          <w:sz w:val="28"/>
          <w:szCs w:val="28"/>
          <w:lang w:eastAsia="ru-RU"/>
        </w:rPr>
        <w:t>9</w:t>
      </w:r>
      <w:r w:rsidR="00211394" w:rsidRPr="009E4E7B">
        <w:rPr>
          <w:rFonts w:ascii="Times New Roman" w:eastAsia="Times New Roman" w:hAnsi="Times New Roman"/>
          <w:sz w:val="28"/>
          <w:szCs w:val="28"/>
          <w:lang w:eastAsia="ru-RU"/>
        </w:rPr>
        <w:t>. Устранить выявленные Заказчиком недостатки по количеству и качеству Услуг в соответствии с условиями Договора.</w:t>
      </w:r>
    </w:p>
    <w:p w14:paraId="28649D84" w14:textId="77777777" w:rsidR="001105BF" w:rsidRPr="009E4E7B" w:rsidRDefault="00FE54B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w:t>
      </w:r>
      <w:r w:rsidR="00AE5193" w:rsidRPr="009E4E7B">
        <w:rPr>
          <w:rFonts w:ascii="Times New Roman" w:eastAsia="Times New Roman" w:hAnsi="Times New Roman"/>
          <w:sz w:val="28"/>
          <w:szCs w:val="28"/>
          <w:lang w:eastAsia="ru-RU"/>
        </w:rPr>
        <w:t>10</w:t>
      </w:r>
      <w:r w:rsidR="001105BF" w:rsidRPr="009E4E7B">
        <w:rPr>
          <w:rFonts w:ascii="Times New Roman" w:eastAsia="Times New Roman" w:hAnsi="Times New Roman"/>
          <w:sz w:val="28"/>
          <w:szCs w:val="28"/>
          <w:lang w:eastAsia="ru-RU"/>
        </w:rPr>
        <w:t>. иметь разрешительные документы, авторские права и лицензии для оказания Услуг по настоящему Договору (указывается в случае, если законо</w:t>
      </w:r>
      <w:r w:rsidRPr="009E4E7B">
        <w:rPr>
          <w:rFonts w:ascii="Times New Roman" w:eastAsia="Times New Roman" w:hAnsi="Times New Roman"/>
          <w:sz w:val="28"/>
          <w:szCs w:val="28"/>
          <w:lang w:eastAsia="ru-RU"/>
        </w:rPr>
        <w:t xml:space="preserve">дательством </w:t>
      </w:r>
      <w:r w:rsidR="001105BF" w:rsidRPr="009E4E7B">
        <w:rPr>
          <w:rFonts w:ascii="Times New Roman" w:eastAsia="Times New Roman" w:hAnsi="Times New Roman"/>
          <w:sz w:val="28"/>
          <w:szCs w:val="28"/>
          <w:lang w:eastAsia="ru-RU"/>
        </w:rPr>
        <w:t>установлены такие требования)</w:t>
      </w:r>
      <w:r w:rsidR="00431497" w:rsidRPr="009E4E7B">
        <w:rPr>
          <w:rFonts w:ascii="Times New Roman" w:eastAsia="Times New Roman" w:hAnsi="Times New Roman"/>
          <w:sz w:val="28"/>
          <w:szCs w:val="28"/>
          <w:lang w:eastAsia="ru-RU"/>
        </w:rPr>
        <w:t>;</w:t>
      </w:r>
    </w:p>
    <w:p w14:paraId="36FBA207" w14:textId="77777777" w:rsidR="00D90CA9" w:rsidRPr="009E4E7B" w:rsidRDefault="00FE54B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4.1.1</w:t>
      </w:r>
      <w:r w:rsidR="00AE5193" w:rsidRPr="009E4E7B">
        <w:rPr>
          <w:rFonts w:ascii="Times New Roman" w:eastAsia="Times New Roman" w:hAnsi="Times New Roman"/>
          <w:sz w:val="28"/>
          <w:szCs w:val="28"/>
          <w:lang w:eastAsia="ru-RU"/>
        </w:rPr>
        <w:t>1</w:t>
      </w:r>
      <w:r w:rsidR="00431497" w:rsidRPr="009E4E7B">
        <w:rPr>
          <w:rFonts w:ascii="Times New Roman" w:eastAsia="Times New Roman" w:hAnsi="Times New Roman"/>
          <w:sz w:val="28"/>
          <w:szCs w:val="28"/>
          <w:lang w:eastAsia="ru-RU"/>
        </w:rPr>
        <w:t>.</w:t>
      </w:r>
      <w:r w:rsidR="00D90CA9" w:rsidRPr="009E4E7B">
        <w:rPr>
          <w:rFonts w:ascii="Times New Roman" w:eastAsia="Times New Roman" w:hAnsi="Times New Roman"/>
          <w:sz w:val="28"/>
          <w:szCs w:val="28"/>
          <w:lang w:eastAsia="ru-RU"/>
        </w:rPr>
        <w:t xml:space="preserve"> не позднее </w:t>
      </w:r>
      <w:r w:rsidR="008230F7" w:rsidRPr="009E4E7B">
        <w:rPr>
          <w:rFonts w:ascii="Times New Roman" w:eastAsia="Times New Roman" w:hAnsi="Times New Roman"/>
          <w:sz w:val="28"/>
          <w:szCs w:val="28"/>
          <w:lang w:eastAsia="ru-RU"/>
        </w:rPr>
        <w:t>10</w:t>
      </w:r>
      <w:r w:rsidR="00D90CA9" w:rsidRPr="009E4E7B">
        <w:rPr>
          <w:rFonts w:ascii="Times New Roman" w:eastAsia="Times New Roman" w:hAnsi="Times New Roman"/>
          <w:sz w:val="28"/>
          <w:szCs w:val="28"/>
          <w:lang w:eastAsia="ru-RU"/>
        </w:rPr>
        <w:t xml:space="preserve"> рабочих дней с даты получения запроса от Заказчика, предоставить Заказчику информацию по </w:t>
      </w:r>
      <w:r w:rsidR="00D85C34" w:rsidRPr="009E4E7B">
        <w:rPr>
          <w:rFonts w:ascii="Times New Roman" w:eastAsia="Times New Roman" w:hAnsi="Times New Roman"/>
          <w:sz w:val="28"/>
          <w:szCs w:val="28"/>
          <w:lang w:eastAsia="ru-RU"/>
        </w:rPr>
        <w:t>соисполнителям</w:t>
      </w:r>
      <w:r w:rsidR="00D90CA9" w:rsidRPr="009E4E7B">
        <w:rPr>
          <w:rFonts w:ascii="Times New Roman" w:eastAsia="Times New Roman" w:hAnsi="Times New Roman"/>
          <w:sz w:val="28"/>
          <w:szCs w:val="28"/>
          <w:lang w:eastAsia="ru-RU"/>
        </w:rPr>
        <w:t xml:space="preserve"> и аффилированнос</w:t>
      </w:r>
      <w:r w:rsidRPr="009E4E7B">
        <w:rPr>
          <w:rFonts w:ascii="Times New Roman" w:eastAsia="Times New Roman" w:hAnsi="Times New Roman"/>
          <w:sz w:val="28"/>
          <w:szCs w:val="28"/>
          <w:lang w:eastAsia="ru-RU"/>
        </w:rPr>
        <w:t>ти, включая их наименование, ОГРН</w:t>
      </w:r>
      <w:r w:rsidR="00D90CA9" w:rsidRPr="009E4E7B">
        <w:rPr>
          <w:rFonts w:ascii="Times New Roman" w:eastAsia="Times New Roman" w:hAnsi="Times New Roman"/>
          <w:sz w:val="28"/>
          <w:szCs w:val="28"/>
          <w:lang w:eastAsia="ru-RU"/>
        </w:rPr>
        <w:t xml:space="preserve">, данные руководителей и учредителей, </w:t>
      </w:r>
      <w:r w:rsidRPr="009E4E7B">
        <w:rPr>
          <w:rFonts w:ascii="Times New Roman" w:eastAsia="Times New Roman" w:hAnsi="Times New Roman"/>
          <w:sz w:val="28"/>
          <w:szCs w:val="28"/>
          <w:lang w:eastAsia="ru-RU"/>
        </w:rPr>
        <w:t>с указанием ИНН</w:t>
      </w:r>
      <w:r w:rsidR="00D90CA9" w:rsidRPr="009E4E7B">
        <w:rPr>
          <w:rFonts w:ascii="Times New Roman" w:eastAsia="Times New Roman" w:hAnsi="Times New Roman"/>
          <w:sz w:val="28"/>
          <w:szCs w:val="28"/>
          <w:lang w:eastAsia="ru-RU"/>
        </w:rPr>
        <w:t>, прямое или косвенное участие в уставном капитале юридических лиц, регистрационные изменения с даты образования</w:t>
      </w:r>
      <w:r w:rsidR="00431497" w:rsidRPr="009E4E7B">
        <w:rPr>
          <w:rFonts w:ascii="Times New Roman" w:eastAsia="Times New Roman" w:hAnsi="Times New Roman"/>
          <w:sz w:val="28"/>
          <w:szCs w:val="28"/>
          <w:lang w:eastAsia="ru-RU"/>
        </w:rPr>
        <w:t>;</w:t>
      </w:r>
    </w:p>
    <w:p w14:paraId="6E83BA0C" w14:textId="77777777" w:rsidR="003B34C8" w:rsidRDefault="003B34C8" w:rsidP="00D40919">
      <w:pPr>
        <w:numPr>
          <w:ilvl w:val="2"/>
          <w:numId w:val="8"/>
        </w:numPr>
        <w:tabs>
          <w:tab w:val="clear" w:pos="720"/>
          <w:tab w:val="left" w:pos="1610"/>
        </w:tabs>
        <w:spacing w:after="0" w:line="240" w:lineRule="auto"/>
        <w:ind w:left="0" w:firstLine="709"/>
        <w:jc w:val="both"/>
        <w:rPr>
          <w:rFonts w:ascii="Times New Roman" w:eastAsia="Times New Roman" w:hAnsi="Times New Roman"/>
          <w:color w:val="4C94D8"/>
          <w:sz w:val="28"/>
          <w:szCs w:val="28"/>
          <w:lang w:eastAsia="ru-RU"/>
        </w:rPr>
      </w:pPr>
      <w:bookmarkStart w:id="10" w:name="_Hlk105074223"/>
      <w:r>
        <w:rPr>
          <w:rFonts w:ascii="Times New Roman" w:eastAsia="Times New Roman" w:hAnsi="Times New Roman"/>
          <w:color w:val="4C94D8"/>
          <w:sz w:val="28"/>
          <w:szCs w:val="28"/>
          <w:lang w:eastAsia="ru-RU"/>
        </w:rPr>
        <w:t>Соблюдать в процессе оказания услуг нормы законодательства Российской Федерации, включая законодательство об охране труда, промышленной безопасности и охраны окружающей среды, а также требования переданных Заказчиком Исполнителю по акту приема-передачи стандартов, регламентов, инструкций и иных актов Заказчика в области безопасности и охрана труда, экологической безопасности на объектах Заказчика, являющихся приложением к настоящему Договору.</w:t>
      </w:r>
    </w:p>
    <w:p w14:paraId="4E855C3D" w14:textId="77777777" w:rsidR="003B34C8" w:rsidRDefault="003B34C8" w:rsidP="00D40919">
      <w:pPr>
        <w:numPr>
          <w:ilvl w:val="2"/>
          <w:numId w:val="8"/>
        </w:numPr>
        <w:tabs>
          <w:tab w:val="clear" w:pos="720"/>
          <w:tab w:val="num" w:pos="567"/>
          <w:tab w:val="left" w:pos="1610"/>
        </w:tabs>
        <w:spacing w:after="0" w:line="240" w:lineRule="auto"/>
        <w:ind w:left="0" w:firstLine="709"/>
        <w:jc w:val="both"/>
        <w:rPr>
          <w:rFonts w:ascii="Times New Roman" w:eastAsia="Times New Roman" w:hAnsi="Times New Roman"/>
          <w:color w:val="4C94D8"/>
          <w:sz w:val="28"/>
          <w:szCs w:val="28"/>
          <w:lang w:eastAsia="ru-RU"/>
        </w:rPr>
      </w:pPr>
      <w:r>
        <w:rPr>
          <w:rFonts w:ascii="Times New Roman" w:eastAsia="Times New Roman" w:hAnsi="Times New Roman"/>
          <w:color w:val="4C94D8"/>
          <w:sz w:val="28"/>
          <w:szCs w:val="28"/>
          <w:lang w:eastAsia="ru-RU"/>
        </w:rPr>
        <w:t>До начала работ направлять своих работников и работников субподрядных организаций для прохождения вводного инструктажа в Службу Заказчика при работах на объектах Заказчика.</w:t>
      </w:r>
    </w:p>
    <w:p w14:paraId="6D306FFE" w14:textId="77777777" w:rsidR="003B34C8" w:rsidRDefault="003B34C8" w:rsidP="00D40919">
      <w:pPr>
        <w:numPr>
          <w:ilvl w:val="2"/>
          <w:numId w:val="8"/>
        </w:numPr>
        <w:tabs>
          <w:tab w:val="clear" w:pos="720"/>
          <w:tab w:val="num" w:pos="567"/>
          <w:tab w:val="left" w:pos="1610"/>
        </w:tabs>
        <w:spacing w:after="0" w:line="240" w:lineRule="auto"/>
        <w:ind w:left="0" w:firstLine="709"/>
        <w:jc w:val="both"/>
        <w:rPr>
          <w:rFonts w:ascii="Times New Roman" w:eastAsia="Times New Roman" w:hAnsi="Times New Roman"/>
          <w:color w:val="4C94D8"/>
          <w:sz w:val="28"/>
          <w:szCs w:val="28"/>
          <w:lang w:eastAsia="ru-RU"/>
        </w:rPr>
      </w:pPr>
      <w:r>
        <w:rPr>
          <w:rFonts w:ascii="Times New Roman" w:eastAsia="Times New Roman" w:hAnsi="Times New Roman"/>
          <w:color w:val="4C94D8"/>
          <w:sz w:val="28"/>
          <w:szCs w:val="28"/>
          <w:lang w:eastAsia="ru-RU"/>
        </w:rPr>
        <w:t>Приостановить оказание услуг, по требованию Заказчика в случае нарушений требований настоящего Договора в области безопасности и охраны труда, экологической безопасности до полного устранения имеющихся нарушений. Приостановка выполнения работ, оказания услуг в данном случае является простоем по вине Исполнителя.</w:t>
      </w:r>
    </w:p>
    <w:p w14:paraId="76454953" w14:textId="77777777" w:rsidR="003B34C8" w:rsidRDefault="003B34C8" w:rsidP="00D40919">
      <w:pPr>
        <w:numPr>
          <w:ilvl w:val="2"/>
          <w:numId w:val="8"/>
        </w:numPr>
        <w:tabs>
          <w:tab w:val="clear" w:pos="720"/>
          <w:tab w:val="num" w:pos="567"/>
          <w:tab w:val="left" w:pos="1610"/>
        </w:tabs>
        <w:spacing w:after="0" w:line="240" w:lineRule="auto"/>
        <w:ind w:left="0" w:firstLine="709"/>
        <w:jc w:val="both"/>
        <w:rPr>
          <w:rFonts w:ascii="Times New Roman" w:eastAsia="Times New Roman" w:hAnsi="Times New Roman"/>
          <w:color w:val="4C94D8"/>
          <w:sz w:val="28"/>
          <w:szCs w:val="28"/>
          <w:lang w:eastAsia="ru-RU"/>
        </w:rPr>
      </w:pPr>
      <w:r>
        <w:rPr>
          <w:rFonts w:ascii="Times New Roman" w:eastAsia="Times New Roman" w:hAnsi="Times New Roman"/>
          <w:color w:val="4C94D8"/>
          <w:sz w:val="28"/>
          <w:szCs w:val="28"/>
          <w:lang w:eastAsia="ru-RU"/>
        </w:rPr>
        <w:t xml:space="preserve">Организовать работу по безопасности дорожного движения на объекте выполнения работ, оказания услуг. </w:t>
      </w:r>
    </w:p>
    <w:p w14:paraId="5B1ADE47" w14:textId="77777777" w:rsidR="003B34C8" w:rsidRDefault="003B34C8" w:rsidP="00D40919">
      <w:pPr>
        <w:numPr>
          <w:ilvl w:val="2"/>
          <w:numId w:val="8"/>
        </w:numPr>
        <w:tabs>
          <w:tab w:val="clear" w:pos="720"/>
          <w:tab w:val="num" w:pos="567"/>
          <w:tab w:val="left" w:pos="1610"/>
        </w:tabs>
        <w:spacing w:after="0" w:line="240" w:lineRule="auto"/>
        <w:ind w:left="0" w:firstLine="709"/>
        <w:jc w:val="both"/>
        <w:rPr>
          <w:rFonts w:ascii="Times New Roman" w:eastAsia="Times New Roman" w:hAnsi="Times New Roman"/>
          <w:color w:val="4C94D8"/>
          <w:sz w:val="28"/>
          <w:szCs w:val="28"/>
          <w:lang w:eastAsia="ru-RU"/>
        </w:rPr>
      </w:pPr>
      <w:r>
        <w:rPr>
          <w:rFonts w:ascii="Times New Roman" w:eastAsia="Times New Roman" w:hAnsi="Times New Roman"/>
          <w:color w:val="4C94D8"/>
          <w:sz w:val="28"/>
          <w:szCs w:val="28"/>
          <w:lang w:eastAsia="ru-RU"/>
        </w:rPr>
        <w:t>Принимать по Акту-допуска Объекты Заказчика для производства работ повышенной опасности.</w:t>
      </w:r>
      <w:bookmarkEnd w:id="10"/>
    </w:p>
    <w:p w14:paraId="30CE1DA4" w14:textId="77777777" w:rsidR="00D40919" w:rsidRDefault="00D40919" w:rsidP="00D40919">
      <w:pPr>
        <w:numPr>
          <w:ilvl w:val="2"/>
          <w:numId w:val="8"/>
        </w:numPr>
        <w:tabs>
          <w:tab w:val="clear" w:pos="720"/>
          <w:tab w:val="left" w:pos="1666"/>
        </w:tabs>
        <w:spacing w:after="0" w:line="240" w:lineRule="auto"/>
        <w:ind w:left="0" w:firstLine="709"/>
        <w:jc w:val="both"/>
        <w:rPr>
          <w:rFonts w:ascii="Times New Roman" w:hAnsi="Times New Roman"/>
          <w:color w:val="00B050"/>
          <w:sz w:val="28"/>
          <w:szCs w:val="28"/>
        </w:rPr>
      </w:pPr>
      <w:r>
        <w:rPr>
          <w:rFonts w:ascii="Times New Roman" w:hAnsi="Times New Roman"/>
          <w:color w:val="00B050"/>
          <w:sz w:val="28"/>
          <w:szCs w:val="28"/>
        </w:rPr>
        <w:t>Не уступать финансовому агенту свое денежное требование к Заказчику, вытекающее из настоящего Договора по договору финансирования под уступку денежного требования (факторинга) (далее – Договор факторинга);</w:t>
      </w:r>
    </w:p>
    <w:p w14:paraId="6E53D9DE" w14:textId="77777777" w:rsidR="00D40919" w:rsidRDefault="00D40919" w:rsidP="00D40919">
      <w:pPr>
        <w:spacing w:after="0"/>
        <w:jc w:val="both"/>
        <w:rPr>
          <w:rFonts w:ascii="Times New Roman" w:hAnsi="Times New Roman"/>
          <w:color w:val="00B050"/>
          <w:sz w:val="28"/>
          <w:szCs w:val="28"/>
        </w:rPr>
      </w:pPr>
      <w:r>
        <w:rPr>
          <w:rFonts w:ascii="Times New Roman" w:hAnsi="Times New Roman"/>
          <w:color w:val="00B050"/>
          <w:sz w:val="28"/>
          <w:szCs w:val="28"/>
        </w:rPr>
        <w:t>в течение 2 (двух) рабочих дней со дня подписания Договора факторинга и/или получения соответствующего запроса от Заказчика предоставить:</w:t>
      </w:r>
    </w:p>
    <w:p w14:paraId="21DA09D1" w14:textId="77777777" w:rsidR="00D40919" w:rsidRDefault="00D40919" w:rsidP="005F7C2F">
      <w:pPr>
        <w:spacing w:after="0"/>
        <w:ind w:firstLine="709"/>
        <w:jc w:val="both"/>
        <w:rPr>
          <w:rFonts w:ascii="Times New Roman" w:hAnsi="Times New Roman"/>
          <w:color w:val="00B050"/>
          <w:sz w:val="28"/>
          <w:szCs w:val="28"/>
        </w:rPr>
      </w:pPr>
      <w:r>
        <w:rPr>
          <w:rFonts w:ascii="Times New Roman" w:hAnsi="Times New Roman"/>
          <w:color w:val="00B050"/>
          <w:sz w:val="28"/>
          <w:szCs w:val="28"/>
        </w:rPr>
        <w:t>- нотариально заверенную копию Договора факторинга;</w:t>
      </w:r>
    </w:p>
    <w:p w14:paraId="44B76D9E" w14:textId="77777777" w:rsidR="00D40919" w:rsidRPr="00D40919" w:rsidRDefault="00D40919" w:rsidP="005F7C2F">
      <w:pPr>
        <w:spacing w:after="0"/>
        <w:ind w:firstLine="709"/>
        <w:jc w:val="both"/>
        <w:rPr>
          <w:rFonts w:ascii="Times New Roman" w:hAnsi="Times New Roman"/>
          <w:color w:val="00B050"/>
          <w:sz w:val="28"/>
          <w:szCs w:val="28"/>
        </w:rPr>
      </w:pPr>
      <w:r>
        <w:rPr>
          <w:rFonts w:ascii="Times New Roman" w:hAnsi="Times New Roman"/>
          <w:color w:val="00B050"/>
          <w:sz w:val="28"/>
          <w:szCs w:val="28"/>
        </w:rPr>
        <w:t xml:space="preserve">- документы, подтверждающие полномочия лица подписавшего Договор факторинга со стороны </w:t>
      </w:r>
      <w:r w:rsidR="005F7C2F">
        <w:rPr>
          <w:rFonts w:ascii="Times New Roman" w:hAnsi="Times New Roman"/>
          <w:color w:val="00B050"/>
          <w:sz w:val="28"/>
          <w:szCs w:val="28"/>
        </w:rPr>
        <w:t>Исполнителя</w:t>
      </w:r>
      <w:r>
        <w:rPr>
          <w:rFonts w:ascii="Times New Roman" w:hAnsi="Times New Roman"/>
          <w:color w:val="00B050"/>
          <w:sz w:val="28"/>
          <w:szCs w:val="28"/>
        </w:rPr>
        <w:t>.</w:t>
      </w:r>
    </w:p>
    <w:p w14:paraId="4BF5264E" w14:textId="77777777" w:rsidR="003B34C8" w:rsidRPr="009E4E7B" w:rsidRDefault="003B34C8" w:rsidP="00431497">
      <w:pPr>
        <w:spacing w:after="0" w:line="240" w:lineRule="auto"/>
        <w:ind w:firstLine="709"/>
        <w:jc w:val="both"/>
        <w:rPr>
          <w:rFonts w:ascii="Times New Roman" w:eastAsia="Times New Roman" w:hAnsi="Times New Roman"/>
          <w:sz w:val="28"/>
          <w:szCs w:val="28"/>
          <w:lang w:eastAsia="ru-RU"/>
        </w:rPr>
      </w:pPr>
    </w:p>
    <w:p w14:paraId="16CB6B5C" w14:textId="77777777" w:rsidR="00564731" w:rsidRPr="009E4E7B" w:rsidRDefault="00564731" w:rsidP="00431497">
      <w:pPr>
        <w:spacing w:after="0" w:line="240" w:lineRule="auto"/>
        <w:ind w:firstLine="709"/>
        <w:jc w:val="both"/>
        <w:rPr>
          <w:rFonts w:ascii="Times New Roman" w:eastAsia="Times New Roman" w:hAnsi="Times New Roman"/>
          <w:sz w:val="28"/>
          <w:szCs w:val="28"/>
          <w:lang w:eastAsia="ru-RU"/>
        </w:rPr>
      </w:pPr>
      <w:bookmarkStart w:id="11" w:name="_Hlk53971638"/>
      <w:bookmarkEnd w:id="8"/>
      <w:bookmarkEnd w:id="9"/>
      <w:r w:rsidRPr="009E4E7B">
        <w:rPr>
          <w:rFonts w:ascii="Times New Roman" w:eastAsia="Times New Roman" w:hAnsi="Times New Roman"/>
          <w:sz w:val="28"/>
          <w:szCs w:val="28"/>
          <w:lang w:eastAsia="ru-RU"/>
        </w:rPr>
        <w:t>4.2. Заказчик обязуется:</w:t>
      </w:r>
    </w:p>
    <w:p w14:paraId="14E266EA" w14:textId="77777777" w:rsidR="00564731"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4.2.1. </w:t>
      </w:r>
      <w:bookmarkStart w:id="12" w:name="_Hlk58168844"/>
      <w:r w:rsidR="00211394" w:rsidRPr="009E4E7B">
        <w:rPr>
          <w:rFonts w:ascii="Times New Roman" w:eastAsia="Times New Roman" w:hAnsi="Times New Roman"/>
          <w:sz w:val="28"/>
          <w:szCs w:val="28"/>
          <w:lang w:eastAsia="ru-RU"/>
        </w:rPr>
        <w:t xml:space="preserve">Принять оказанные Исполнителем Услуги в соответствии с условиями Договора; </w:t>
      </w:r>
      <w:bookmarkEnd w:id="12"/>
    </w:p>
    <w:p w14:paraId="4C92E537" w14:textId="77777777" w:rsidR="00564731"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lastRenderedPageBreak/>
        <w:t>4.2.</w:t>
      </w:r>
      <w:r w:rsidR="00D3794E"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w:t>
      </w:r>
      <w:r w:rsidR="00211394" w:rsidRPr="009E4E7B">
        <w:rPr>
          <w:rFonts w:ascii="Times New Roman" w:eastAsia="Times New Roman" w:hAnsi="Times New Roman"/>
          <w:sz w:val="28"/>
          <w:szCs w:val="28"/>
          <w:lang w:eastAsia="ru-RU"/>
        </w:rPr>
        <w:t xml:space="preserve">Подписать Акт оказанных Услуг </w:t>
      </w:r>
      <w:r w:rsidR="005B3E8C" w:rsidRPr="009E4E7B">
        <w:rPr>
          <w:rFonts w:ascii="Times New Roman" w:eastAsia="Times New Roman" w:hAnsi="Times New Roman"/>
          <w:sz w:val="28"/>
          <w:szCs w:val="28"/>
          <w:lang w:eastAsia="ru-RU"/>
        </w:rPr>
        <w:t xml:space="preserve">(либо упд) </w:t>
      </w:r>
      <w:r w:rsidR="00211394" w:rsidRPr="009E4E7B">
        <w:rPr>
          <w:rFonts w:ascii="Times New Roman" w:eastAsia="Times New Roman" w:hAnsi="Times New Roman"/>
          <w:sz w:val="28"/>
          <w:szCs w:val="28"/>
          <w:lang w:eastAsia="ru-RU"/>
        </w:rPr>
        <w:t>в случае отсутствия претензий в течение 10 (десяти) рабочих дней со дня его получения от Исполнителя</w:t>
      </w:r>
      <w:r w:rsidRPr="009E4E7B">
        <w:rPr>
          <w:rFonts w:ascii="Times New Roman" w:eastAsia="Times New Roman" w:hAnsi="Times New Roman"/>
          <w:sz w:val="28"/>
          <w:szCs w:val="28"/>
          <w:lang w:eastAsia="ru-RU"/>
        </w:rPr>
        <w:t>;</w:t>
      </w:r>
    </w:p>
    <w:p w14:paraId="3A705063" w14:textId="77777777" w:rsidR="002444A1" w:rsidRPr="009E4E7B" w:rsidRDefault="002444A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4.2.</w:t>
      </w:r>
      <w:r w:rsidR="00D3794E"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 xml:space="preserve">. </w:t>
      </w:r>
      <w:r w:rsidR="00211394" w:rsidRPr="009E4E7B">
        <w:rPr>
          <w:rFonts w:ascii="Times New Roman" w:eastAsia="Times New Roman" w:hAnsi="Times New Roman"/>
          <w:sz w:val="28"/>
          <w:szCs w:val="28"/>
          <w:lang w:eastAsia="ru-RU"/>
        </w:rPr>
        <w:t>Осуществлять оплату (ы) в соответствии с условиями Договора;</w:t>
      </w:r>
    </w:p>
    <w:p w14:paraId="01C8C4E7" w14:textId="77777777" w:rsidR="007F6F22" w:rsidRDefault="007F6F22" w:rsidP="007F6F22">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4.2.</w:t>
      </w:r>
      <w:r w:rsidR="00C32980">
        <w:rPr>
          <w:rFonts w:ascii="Times New Roman" w:eastAsia="Times New Roman" w:hAnsi="Times New Roman"/>
          <w:color w:val="215E99"/>
          <w:sz w:val="28"/>
          <w:szCs w:val="28"/>
          <w:lang w:eastAsia="ru-RU"/>
        </w:rPr>
        <w:t>4</w:t>
      </w:r>
      <w:r>
        <w:rPr>
          <w:rFonts w:ascii="Times New Roman" w:eastAsia="Times New Roman" w:hAnsi="Times New Roman"/>
          <w:color w:val="215E99"/>
          <w:sz w:val="28"/>
          <w:szCs w:val="28"/>
          <w:lang w:eastAsia="ru-RU"/>
        </w:rPr>
        <w:t>. Вернуть Исполнителю внесенное обеспечение исполнение Договора в течение 10 (десяти) рабочих дней с даты полного и надлежащего исполнения им своих обязательств по Договору.</w:t>
      </w:r>
    </w:p>
    <w:p w14:paraId="0E368AB8" w14:textId="77777777" w:rsidR="0060713A" w:rsidRDefault="0060713A" w:rsidP="0060713A">
      <w:pPr>
        <w:widowControl w:val="0"/>
        <w:numPr>
          <w:ilvl w:val="2"/>
          <w:numId w:val="10"/>
        </w:numPr>
        <w:tabs>
          <w:tab w:val="clear" w:pos="720"/>
          <w:tab w:val="num" w:pos="851"/>
          <w:tab w:val="left" w:pos="1134"/>
          <w:tab w:val="left" w:pos="1482"/>
        </w:tabs>
        <w:suppressAutoHyphens/>
        <w:autoSpaceDE w:val="0"/>
        <w:spacing w:after="0" w:line="240" w:lineRule="auto"/>
        <w:ind w:left="0" w:right="-2" w:firstLine="709"/>
        <w:jc w:val="both"/>
        <w:rPr>
          <w:rFonts w:ascii="Times New Roman" w:hAnsi="Times New Roman"/>
          <w:color w:val="4C94D8"/>
          <w:sz w:val="28"/>
          <w:szCs w:val="28"/>
          <w:lang w:eastAsia="ar-SA"/>
        </w:rPr>
      </w:pPr>
      <w:bookmarkStart w:id="13" w:name="_Hlk105074048"/>
      <w:bookmarkStart w:id="14" w:name="_Hlk66972776"/>
      <w:r>
        <w:rPr>
          <w:rFonts w:ascii="Times New Roman" w:hAnsi="Times New Roman"/>
          <w:color w:val="4C94D8"/>
          <w:sz w:val="28"/>
          <w:szCs w:val="28"/>
        </w:rPr>
        <w:t xml:space="preserve">До или в период установочного совещания передать представителю Исполнителю на запоминающем устройстве Исполнителя </w:t>
      </w:r>
      <w:bookmarkStart w:id="15" w:name="_Hlk66974591"/>
      <w:r>
        <w:rPr>
          <w:rFonts w:ascii="Times New Roman" w:hAnsi="Times New Roman"/>
          <w:color w:val="4C94D8"/>
          <w:sz w:val="28"/>
          <w:szCs w:val="28"/>
        </w:rPr>
        <w:t>копии документов в формате PDF, устанавливающих требования по безопасности и охране труда, экологической безопасности на Объектах Заказчика (стандарты, регламенты, инструкции и иные документы Заказчика в области безопасности и охраны труда, экологической безопасности)</w:t>
      </w:r>
      <w:bookmarkEnd w:id="15"/>
      <w:r>
        <w:rPr>
          <w:rFonts w:ascii="Times New Roman" w:hAnsi="Times New Roman"/>
          <w:color w:val="4C94D8"/>
          <w:sz w:val="28"/>
          <w:szCs w:val="28"/>
        </w:rPr>
        <w:t>. Передача копий документов осуществляется с оформлением акта приема-передачи, который подписывается уполномоченными представителями Заказчика и Исполнителем.</w:t>
      </w:r>
      <w:bookmarkEnd w:id="13"/>
      <w:bookmarkEnd w:id="14"/>
    </w:p>
    <w:p w14:paraId="5D745C2F" w14:textId="77777777" w:rsidR="00A449BD" w:rsidRPr="00A449BD" w:rsidRDefault="00A449BD" w:rsidP="00A449BD">
      <w:pPr>
        <w:spacing w:after="0"/>
        <w:ind w:firstLine="756"/>
        <w:jc w:val="both"/>
        <w:rPr>
          <w:rFonts w:ascii="Times New Roman" w:hAnsi="Times New Roman"/>
          <w:color w:val="00B050"/>
          <w:sz w:val="28"/>
          <w:szCs w:val="28"/>
        </w:rPr>
      </w:pPr>
      <w:r w:rsidRPr="00DB57AC">
        <w:rPr>
          <w:rFonts w:ascii="Times New Roman" w:hAnsi="Times New Roman"/>
          <w:color w:val="00B050"/>
          <w:sz w:val="28"/>
          <w:szCs w:val="28"/>
        </w:rPr>
        <w:t>4.2.</w:t>
      </w:r>
      <w:r>
        <w:rPr>
          <w:rFonts w:ascii="Times New Roman" w:hAnsi="Times New Roman"/>
          <w:color w:val="00B050"/>
          <w:sz w:val="28"/>
          <w:szCs w:val="28"/>
        </w:rPr>
        <w:t>6</w:t>
      </w:r>
      <w:r w:rsidRPr="00DB57AC">
        <w:rPr>
          <w:rFonts w:ascii="Times New Roman" w:hAnsi="Times New Roman"/>
          <w:color w:val="00B050"/>
          <w:sz w:val="28"/>
          <w:szCs w:val="28"/>
        </w:rPr>
        <w:t xml:space="preserve">. Заказчик обязан удержать штраф, указанный в пункте </w:t>
      </w:r>
      <w:r w:rsidRPr="006841E4">
        <w:rPr>
          <w:rFonts w:ascii="Times New Roman" w:hAnsi="Times New Roman"/>
          <w:color w:val="00B050"/>
          <w:sz w:val="28"/>
          <w:szCs w:val="28"/>
        </w:rPr>
        <w:t>7.</w:t>
      </w:r>
      <w:r w:rsidR="006841E4" w:rsidRPr="006841E4">
        <w:rPr>
          <w:rFonts w:ascii="Times New Roman" w:hAnsi="Times New Roman"/>
          <w:color w:val="00B050"/>
          <w:sz w:val="28"/>
          <w:szCs w:val="28"/>
        </w:rPr>
        <w:t>1</w:t>
      </w:r>
      <w:r w:rsidRPr="006841E4">
        <w:rPr>
          <w:rFonts w:ascii="Times New Roman" w:hAnsi="Times New Roman"/>
          <w:color w:val="00B050"/>
          <w:sz w:val="28"/>
          <w:szCs w:val="28"/>
        </w:rPr>
        <w:t>.1</w:t>
      </w:r>
      <w:r w:rsidR="006841E4" w:rsidRPr="006841E4">
        <w:rPr>
          <w:rFonts w:ascii="Times New Roman" w:hAnsi="Times New Roman"/>
          <w:color w:val="00B050"/>
          <w:sz w:val="28"/>
          <w:szCs w:val="28"/>
        </w:rPr>
        <w:t>1</w:t>
      </w:r>
      <w:r w:rsidRPr="00DB57AC">
        <w:rPr>
          <w:rFonts w:ascii="Times New Roman" w:hAnsi="Times New Roman"/>
          <w:color w:val="00B050"/>
          <w:sz w:val="28"/>
          <w:szCs w:val="28"/>
        </w:rPr>
        <w:t xml:space="preserve"> Договора из суммы уступленного денежного требования за нарушение </w:t>
      </w:r>
      <w:r w:rsidR="006841E4">
        <w:rPr>
          <w:rFonts w:ascii="Times New Roman" w:hAnsi="Times New Roman"/>
          <w:color w:val="00B050"/>
          <w:sz w:val="28"/>
          <w:szCs w:val="28"/>
        </w:rPr>
        <w:t>Исполнителем</w:t>
      </w:r>
      <w:r w:rsidRPr="00DB57AC">
        <w:rPr>
          <w:rFonts w:ascii="Times New Roman" w:hAnsi="Times New Roman"/>
          <w:color w:val="00B050"/>
          <w:sz w:val="28"/>
          <w:szCs w:val="28"/>
        </w:rPr>
        <w:t xml:space="preserve"> обязанности, предусмотренной пунктом 4.1.</w:t>
      </w:r>
      <w:r w:rsidR="006841E4">
        <w:rPr>
          <w:rFonts w:ascii="Times New Roman" w:hAnsi="Times New Roman"/>
          <w:color w:val="00B050"/>
          <w:sz w:val="28"/>
          <w:szCs w:val="28"/>
        </w:rPr>
        <w:t>17</w:t>
      </w:r>
      <w:r w:rsidRPr="00DB57AC">
        <w:rPr>
          <w:rFonts w:ascii="Times New Roman" w:hAnsi="Times New Roman"/>
          <w:color w:val="00B050"/>
          <w:sz w:val="28"/>
          <w:szCs w:val="28"/>
        </w:rPr>
        <w:t xml:space="preserve"> Договора.</w:t>
      </w:r>
    </w:p>
    <w:p w14:paraId="54014F6A" w14:textId="77777777" w:rsidR="0060713A" w:rsidRDefault="0060713A" w:rsidP="007F6F22">
      <w:pPr>
        <w:spacing w:after="0" w:line="240" w:lineRule="auto"/>
        <w:ind w:firstLine="709"/>
        <w:jc w:val="both"/>
        <w:rPr>
          <w:rFonts w:ascii="Times New Roman" w:eastAsia="Times New Roman" w:hAnsi="Times New Roman"/>
          <w:color w:val="4C94D8"/>
          <w:sz w:val="28"/>
          <w:szCs w:val="28"/>
          <w:lang w:eastAsia="ru-RU"/>
        </w:rPr>
      </w:pPr>
    </w:p>
    <w:p w14:paraId="51507544" w14:textId="77777777" w:rsidR="00564731"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4.3. Исполнитель имеет право:</w:t>
      </w:r>
    </w:p>
    <w:p w14:paraId="16AF90CA" w14:textId="77777777" w:rsidR="00240A2F" w:rsidRPr="009E4E7B" w:rsidRDefault="00240A2F"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4.3.1</w:t>
      </w:r>
      <w:r w:rsidR="00431497"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Требовать от Заказчика оплату, предусмотренную Договором;</w:t>
      </w:r>
    </w:p>
    <w:p w14:paraId="68525C1D" w14:textId="77777777" w:rsidR="00240A2F" w:rsidRPr="009E4E7B" w:rsidRDefault="00240A2F"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4.3.2 Требовать от Заказчика своевременной приемки Услуг и подписания Актов оказанных Услуг</w:t>
      </w:r>
      <w:r w:rsidR="00431497" w:rsidRPr="009E4E7B">
        <w:rPr>
          <w:rFonts w:ascii="Times New Roman" w:eastAsia="Times New Roman" w:hAnsi="Times New Roman"/>
          <w:sz w:val="28"/>
          <w:szCs w:val="28"/>
          <w:lang w:eastAsia="ru-RU"/>
        </w:rPr>
        <w:t>;</w:t>
      </w:r>
    </w:p>
    <w:p w14:paraId="3AA4B05C" w14:textId="77777777" w:rsidR="007F6F22" w:rsidRPr="009E4E7B" w:rsidRDefault="007F6F22" w:rsidP="00A449BD">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4.3.</w:t>
      </w:r>
      <w:r w:rsidR="00EE4530"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 </w:t>
      </w:r>
      <w:r>
        <w:rPr>
          <w:rFonts w:ascii="Times New Roman" w:eastAsia="Times New Roman" w:hAnsi="Times New Roman"/>
          <w:color w:val="215E99"/>
          <w:sz w:val="28"/>
          <w:szCs w:val="28"/>
          <w:lang w:eastAsia="ru-RU"/>
        </w:rPr>
        <w:t>Требовать от Заказчика своевременного возврата обеспечения исполнения Договора;</w:t>
      </w:r>
    </w:p>
    <w:p w14:paraId="5B0E7B82" w14:textId="77777777" w:rsidR="00431497" w:rsidRPr="009E4E7B" w:rsidRDefault="00240A2F"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4.3.</w:t>
      </w:r>
      <w:r w:rsidR="00EE4530" w:rsidRPr="009E4E7B">
        <w:rPr>
          <w:rFonts w:ascii="Times New Roman" w:eastAsia="Times New Roman" w:hAnsi="Times New Roman"/>
          <w:sz w:val="28"/>
          <w:szCs w:val="28"/>
          <w:lang w:eastAsia="ru-RU"/>
        </w:rPr>
        <w:t>4</w:t>
      </w:r>
      <w:r w:rsidR="00431497"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Расторгнуть Договор по основаниям, предусмотренным в закон</w:t>
      </w:r>
      <w:r w:rsidR="00FE54BA" w:rsidRPr="009E4E7B">
        <w:rPr>
          <w:rFonts w:ascii="Times New Roman" w:eastAsia="Times New Roman" w:hAnsi="Times New Roman"/>
          <w:sz w:val="28"/>
          <w:szCs w:val="28"/>
          <w:lang w:eastAsia="ru-RU"/>
        </w:rPr>
        <w:t>одательстве</w:t>
      </w:r>
      <w:r w:rsidRPr="009E4E7B">
        <w:rPr>
          <w:rFonts w:ascii="Times New Roman" w:eastAsia="Times New Roman" w:hAnsi="Times New Roman"/>
          <w:sz w:val="28"/>
          <w:szCs w:val="28"/>
          <w:lang w:eastAsia="ru-RU"/>
        </w:rPr>
        <w:t>, и (или) Договоре;</w:t>
      </w:r>
    </w:p>
    <w:p w14:paraId="55A50C02" w14:textId="77777777" w:rsidR="00431497" w:rsidRPr="009E4E7B" w:rsidRDefault="00240A2F"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4.3.</w:t>
      </w:r>
      <w:r w:rsidR="00EE4530" w:rsidRPr="009E4E7B">
        <w:rPr>
          <w:rFonts w:ascii="Times New Roman" w:eastAsia="Times New Roman" w:hAnsi="Times New Roman"/>
          <w:sz w:val="28"/>
          <w:szCs w:val="28"/>
          <w:lang w:eastAsia="ru-RU"/>
        </w:rPr>
        <w:t>5</w:t>
      </w:r>
      <w:r w:rsidR="00431497"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w:t>
      </w:r>
      <w:r w:rsidR="00C431BF" w:rsidRPr="009E4E7B">
        <w:rPr>
          <w:rFonts w:ascii="Times New Roman" w:eastAsia="Times New Roman" w:hAnsi="Times New Roman"/>
          <w:sz w:val="28"/>
          <w:szCs w:val="28"/>
          <w:lang w:eastAsia="ru-RU"/>
        </w:rPr>
        <w:t>С</w:t>
      </w:r>
      <w:r w:rsidR="00431497" w:rsidRPr="009E4E7B">
        <w:rPr>
          <w:rFonts w:ascii="Times New Roman" w:eastAsia="Times New Roman" w:hAnsi="Times New Roman"/>
          <w:sz w:val="28"/>
          <w:szCs w:val="28"/>
          <w:lang w:eastAsia="ru-RU"/>
        </w:rPr>
        <w:t xml:space="preserve"> </w:t>
      </w:r>
      <w:r w:rsidR="00C431BF" w:rsidRPr="009E4E7B">
        <w:rPr>
          <w:rFonts w:ascii="Times New Roman" w:eastAsia="Times New Roman" w:hAnsi="Times New Roman"/>
          <w:sz w:val="28"/>
          <w:szCs w:val="28"/>
          <w:lang w:eastAsia="ru-RU"/>
        </w:rPr>
        <w:t>предварительным письменным уведомлением Заказчика заключать договоры с соисполнителями без права передачи принятых обязательств по Договору третьим лицам (при этом наличие соисполнителей не меняет условия Договора между Заказчиком и Исполнителем, Заказчик не несет ответственность по обязательствам Исполнителя перед соисполнителями). При этом не допускается передача Исполнителем соисполнителям на соисполнение в совокупности более одной четвертой объема услуг (общей суммы Договора).</w:t>
      </w:r>
    </w:p>
    <w:p w14:paraId="37CA8424"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 Заказчик имеет право:</w:t>
      </w:r>
    </w:p>
    <w:p w14:paraId="6F3C23A1"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w:t>
      </w:r>
      <w:r w:rsidR="00D3794E"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 </w:t>
      </w:r>
      <w:bookmarkStart w:id="16" w:name="_Hlk58169388"/>
      <w:r w:rsidR="00BD502C" w:rsidRPr="009E4E7B">
        <w:rPr>
          <w:rFonts w:ascii="Times New Roman" w:eastAsia="Times New Roman" w:hAnsi="Times New Roman"/>
          <w:sz w:val="28"/>
          <w:szCs w:val="28"/>
          <w:lang w:eastAsia="ru-RU"/>
        </w:rPr>
        <w:t>Получить от Исполнителя Услуги надлежащего качества и количества, предусмотренные Договором;</w:t>
      </w:r>
      <w:bookmarkEnd w:id="16"/>
    </w:p>
    <w:p w14:paraId="712FCD6C"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w:t>
      </w:r>
      <w:r w:rsidR="00D3794E"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w:t>
      </w:r>
      <w:bookmarkStart w:id="17" w:name="_Hlk58169397"/>
      <w:r w:rsidR="00BD502C" w:rsidRPr="009E4E7B">
        <w:rPr>
          <w:rFonts w:ascii="Times New Roman" w:eastAsia="Times New Roman" w:hAnsi="Times New Roman"/>
          <w:sz w:val="28"/>
          <w:szCs w:val="28"/>
          <w:lang w:eastAsia="ru-RU"/>
        </w:rPr>
        <w:t>Отказаться от любой части Услуг, не соответствующих требованиям Договора, с соответствующим уменьшением стоимости Договора;</w:t>
      </w:r>
      <w:bookmarkEnd w:id="17"/>
    </w:p>
    <w:p w14:paraId="51E8A4D7"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w:t>
      </w:r>
      <w:r w:rsidR="00D3794E"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 xml:space="preserve">. </w:t>
      </w:r>
      <w:bookmarkStart w:id="18" w:name="_Hlk58169410"/>
      <w:r w:rsidR="00BD502C" w:rsidRPr="009E4E7B">
        <w:rPr>
          <w:rFonts w:ascii="Times New Roman" w:eastAsia="Times New Roman" w:hAnsi="Times New Roman"/>
          <w:sz w:val="28"/>
          <w:szCs w:val="28"/>
          <w:lang w:eastAsia="ru-RU"/>
        </w:rPr>
        <w:t>Расторгнуть Договор по основаниям, предусмотренным в закон</w:t>
      </w:r>
      <w:r w:rsidR="00FE54BA" w:rsidRPr="009E4E7B">
        <w:rPr>
          <w:rFonts w:ascii="Times New Roman" w:eastAsia="Times New Roman" w:hAnsi="Times New Roman"/>
          <w:sz w:val="28"/>
          <w:szCs w:val="28"/>
          <w:lang w:eastAsia="ru-RU"/>
        </w:rPr>
        <w:t>одательстве</w:t>
      </w:r>
      <w:r w:rsidR="00BD502C" w:rsidRPr="009E4E7B">
        <w:rPr>
          <w:rFonts w:ascii="Times New Roman" w:eastAsia="Times New Roman" w:hAnsi="Times New Roman"/>
          <w:sz w:val="28"/>
          <w:szCs w:val="28"/>
          <w:lang w:eastAsia="ru-RU"/>
        </w:rPr>
        <w:t>, и (или) Договоре</w:t>
      </w:r>
      <w:bookmarkEnd w:id="18"/>
      <w:r w:rsidR="00431497" w:rsidRPr="009E4E7B">
        <w:rPr>
          <w:rFonts w:ascii="Times New Roman" w:eastAsia="Times New Roman" w:hAnsi="Times New Roman"/>
          <w:sz w:val="28"/>
          <w:szCs w:val="28"/>
          <w:lang w:eastAsia="ru-RU"/>
        </w:rPr>
        <w:t>;</w:t>
      </w:r>
    </w:p>
    <w:p w14:paraId="6508A8A4" w14:textId="77777777" w:rsidR="00431497" w:rsidRPr="009E4E7B" w:rsidRDefault="009E2FE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w:t>
      </w:r>
      <w:r w:rsidR="00D3794E" w:rsidRPr="009E4E7B">
        <w:rPr>
          <w:rFonts w:ascii="Times New Roman" w:eastAsia="Times New Roman" w:hAnsi="Times New Roman"/>
          <w:sz w:val="28"/>
          <w:szCs w:val="28"/>
          <w:lang w:eastAsia="ru-RU"/>
        </w:rPr>
        <w:t>4</w:t>
      </w:r>
      <w:r w:rsidRPr="009E4E7B">
        <w:rPr>
          <w:rFonts w:ascii="Times New Roman" w:eastAsia="Times New Roman" w:hAnsi="Times New Roman"/>
          <w:sz w:val="28"/>
          <w:szCs w:val="28"/>
          <w:lang w:eastAsia="ru-RU"/>
        </w:rPr>
        <w:t xml:space="preserve">. </w:t>
      </w:r>
      <w:bookmarkStart w:id="19" w:name="_Hlk58169431"/>
      <w:r w:rsidRPr="009E4E7B">
        <w:rPr>
          <w:rFonts w:ascii="Times New Roman" w:eastAsia="Times New Roman" w:hAnsi="Times New Roman"/>
          <w:sz w:val="28"/>
          <w:szCs w:val="28"/>
          <w:lang w:eastAsia="ru-RU"/>
        </w:rPr>
        <w:t xml:space="preserve">Требовать от </w:t>
      </w:r>
      <w:r w:rsidR="007710CB" w:rsidRPr="009E4E7B">
        <w:rPr>
          <w:rFonts w:ascii="Times New Roman" w:eastAsia="Times New Roman" w:hAnsi="Times New Roman"/>
          <w:sz w:val="28"/>
          <w:szCs w:val="28"/>
          <w:lang w:eastAsia="ru-RU"/>
        </w:rPr>
        <w:t>Исполнителя</w:t>
      </w:r>
      <w:r w:rsidRPr="009E4E7B">
        <w:rPr>
          <w:rFonts w:ascii="Times New Roman" w:eastAsia="Times New Roman" w:hAnsi="Times New Roman"/>
          <w:sz w:val="28"/>
          <w:szCs w:val="28"/>
          <w:lang w:eastAsia="ru-RU"/>
        </w:rPr>
        <w:t xml:space="preserve"> оказани</w:t>
      </w:r>
      <w:r w:rsidR="00C11B32" w:rsidRPr="009E4E7B">
        <w:rPr>
          <w:rFonts w:ascii="Times New Roman" w:eastAsia="Times New Roman" w:hAnsi="Times New Roman"/>
          <w:sz w:val="28"/>
          <w:szCs w:val="28"/>
          <w:lang w:eastAsia="ru-RU"/>
        </w:rPr>
        <w:t>я</w:t>
      </w:r>
      <w:r w:rsidRPr="009E4E7B">
        <w:rPr>
          <w:rFonts w:ascii="Times New Roman" w:eastAsia="Times New Roman" w:hAnsi="Times New Roman"/>
          <w:sz w:val="28"/>
          <w:szCs w:val="28"/>
          <w:lang w:eastAsia="ru-RU"/>
        </w:rPr>
        <w:t xml:space="preserve"> Услуг в объеме</w:t>
      </w:r>
      <w:r w:rsidR="00843B37"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xml:space="preserve"> качестве и сроки</w:t>
      </w:r>
      <w:r w:rsidR="00843B37"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xml:space="preserve"> установленные Договором</w:t>
      </w:r>
      <w:r w:rsidR="00431497" w:rsidRPr="009E4E7B">
        <w:rPr>
          <w:rFonts w:ascii="Times New Roman" w:eastAsia="Times New Roman" w:hAnsi="Times New Roman"/>
          <w:sz w:val="28"/>
          <w:szCs w:val="28"/>
          <w:lang w:eastAsia="ru-RU"/>
        </w:rPr>
        <w:t xml:space="preserve">; </w:t>
      </w:r>
    </w:p>
    <w:p w14:paraId="183A81EF" w14:textId="77777777" w:rsidR="00431497" w:rsidRPr="009E4E7B" w:rsidRDefault="009E2FE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w:t>
      </w:r>
      <w:r w:rsidR="00D3794E" w:rsidRPr="009E4E7B">
        <w:rPr>
          <w:rFonts w:ascii="Times New Roman" w:eastAsia="Times New Roman" w:hAnsi="Times New Roman"/>
          <w:sz w:val="28"/>
          <w:szCs w:val="28"/>
          <w:lang w:eastAsia="ru-RU"/>
        </w:rPr>
        <w:t>5</w:t>
      </w:r>
      <w:r w:rsidRPr="009E4E7B">
        <w:rPr>
          <w:rFonts w:ascii="Times New Roman" w:eastAsia="Times New Roman" w:hAnsi="Times New Roman"/>
          <w:sz w:val="28"/>
          <w:szCs w:val="28"/>
          <w:lang w:eastAsia="ru-RU"/>
        </w:rPr>
        <w:t>. В целях контроля за ходом и качеством оказываемых Исполнителем Услуг запрашивать в любое время у Исполнителя информацию о ходе оказания Услуг</w:t>
      </w:r>
      <w:r w:rsidR="00431497" w:rsidRPr="009E4E7B">
        <w:rPr>
          <w:rFonts w:ascii="Times New Roman" w:eastAsia="Times New Roman" w:hAnsi="Times New Roman"/>
          <w:sz w:val="28"/>
          <w:szCs w:val="28"/>
          <w:lang w:eastAsia="ru-RU"/>
        </w:rPr>
        <w:t>;</w:t>
      </w:r>
    </w:p>
    <w:p w14:paraId="179765F3" w14:textId="77777777" w:rsidR="00431497" w:rsidRPr="009E4E7B" w:rsidRDefault="009E2FEA"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lastRenderedPageBreak/>
        <w:t>4.4.</w:t>
      </w:r>
      <w:r w:rsidR="00D3794E" w:rsidRPr="009E4E7B">
        <w:rPr>
          <w:rFonts w:ascii="Times New Roman" w:eastAsia="Times New Roman" w:hAnsi="Times New Roman"/>
          <w:sz w:val="28"/>
          <w:szCs w:val="28"/>
          <w:lang w:eastAsia="ru-RU"/>
        </w:rPr>
        <w:t>6</w:t>
      </w:r>
      <w:r w:rsidRPr="009E4E7B">
        <w:rPr>
          <w:rFonts w:ascii="Times New Roman" w:eastAsia="Times New Roman" w:hAnsi="Times New Roman"/>
          <w:sz w:val="28"/>
          <w:szCs w:val="28"/>
          <w:lang w:eastAsia="ru-RU"/>
        </w:rPr>
        <w:t>. Осуществлять мониторинг соблюдения Исполнителем и третьими лицами, привлекаемыми Исполнителем, условий настоящего Договора (Обнаруженные в ходе проверки нарушения фиксируются в акте проверок, подписываемом представителями Заказчика, работниками Исполнителя)</w:t>
      </w:r>
      <w:r w:rsidR="00431497" w:rsidRPr="009E4E7B">
        <w:rPr>
          <w:rFonts w:ascii="Times New Roman" w:eastAsia="Times New Roman" w:hAnsi="Times New Roman"/>
          <w:sz w:val="28"/>
          <w:szCs w:val="28"/>
          <w:lang w:eastAsia="ru-RU"/>
        </w:rPr>
        <w:t>;</w:t>
      </w:r>
    </w:p>
    <w:p w14:paraId="262ED0A1" w14:textId="77777777" w:rsidR="00431497" w:rsidRPr="009E4E7B" w:rsidRDefault="00BD502C"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4.4.8. 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w:t>
      </w:r>
      <w:r w:rsidR="00D90CA9" w:rsidRPr="009E4E7B">
        <w:rPr>
          <w:rFonts w:ascii="Times New Roman" w:eastAsia="Times New Roman" w:hAnsi="Times New Roman"/>
          <w:sz w:val="28"/>
          <w:szCs w:val="28"/>
          <w:lang w:eastAsia="ru-RU"/>
        </w:rPr>
        <w:t>е части до устранения нарушений</w:t>
      </w:r>
      <w:r w:rsidR="00431497" w:rsidRPr="009E4E7B">
        <w:rPr>
          <w:rFonts w:ascii="Times New Roman" w:eastAsia="Times New Roman" w:hAnsi="Times New Roman"/>
          <w:sz w:val="28"/>
          <w:szCs w:val="28"/>
          <w:lang w:eastAsia="ru-RU"/>
        </w:rPr>
        <w:t>;</w:t>
      </w:r>
    </w:p>
    <w:p w14:paraId="6D06708D" w14:textId="77777777" w:rsidR="00D90CA9" w:rsidRPr="009E4E7B" w:rsidRDefault="00D90CA9" w:rsidP="00431497">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4.4.9</w:t>
      </w:r>
      <w:r w:rsidR="00431497"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xml:space="preserve"> Запрашивать у Исполнителя информацию по с</w:t>
      </w:r>
      <w:r w:rsidR="00C11B32" w:rsidRPr="009E4E7B">
        <w:rPr>
          <w:rFonts w:ascii="Times New Roman" w:eastAsia="Times New Roman" w:hAnsi="Times New Roman"/>
          <w:sz w:val="28"/>
          <w:szCs w:val="28"/>
          <w:lang w:eastAsia="ru-RU"/>
        </w:rPr>
        <w:t>оисполнителям</w:t>
      </w:r>
      <w:r w:rsidRPr="009E4E7B">
        <w:rPr>
          <w:rFonts w:ascii="Times New Roman" w:eastAsia="Times New Roman" w:hAnsi="Times New Roman"/>
          <w:sz w:val="28"/>
          <w:szCs w:val="28"/>
          <w:lang w:eastAsia="ru-RU"/>
        </w:rPr>
        <w:t xml:space="preserve"> и аффилированнос</w:t>
      </w:r>
      <w:r w:rsidR="00FE54BA" w:rsidRPr="009E4E7B">
        <w:rPr>
          <w:rFonts w:ascii="Times New Roman" w:eastAsia="Times New Roman" w:hAnsi="Times New Roman"/>
          <w:sz w:val="28"/>
          <w:szCs w:val="28"/>
          <w:lang w:eastAsia="ru-RU"/>
        </w:rPr>
        <w:t>ти, включая их наименование, ОГРН</w:t>
      </w:r>
      <w:r w:rsidRPr="009E4E7B">
        <w:rPr>
          <w:rFonts w:ascii="Times New Roman" w:eastAsia="Times New Roman" w:hAnsi="Times New Roman"/>
          <w:sz w:val="28"/>
          <w:szCs w:val="28"/>
          <w:lang w:eastAsia="ru-RU"/>
        </w:rPr>
        <w:t xml:space="preserve">, данные руководителей и учредителей, </w:t>
      </w:r>
      <w:r w:rsidR="00FE54BA" w:rsidRPr="009E4E7B">
        <w:rPr>
          <w:rFonts w:ascii="Times New Roman" w:eastAsia="Times New Roman" w:hAnsi="Times New Roman"/>
          <w:sz w:val="28"/>
          <w:szCs w:val="28"/>
          <w:lang w:eastAsia="ru-RU"/>
        </w:rPr>
        <w:t>с указанием ИНН</w:t>
      </w:r>
      <w:r w:rsidRPr="009E4E7B">
        <w:rPr>
          <w:rFonts w:ascii="Times New Roman" w:eastAsia="Times New Roman" w:hAnsi="Times New Roman"/>
          <w:sz w:val="28"/>
          <w:szCs w:val="28"/>
          <w:lang w:eastAsia="ru-RU"/>
        </w:rPr>
        <w:t>, прямое или косвенное участие в уставном капитале юридических лиц, регистрационные изменения с даты образования</w:t>
      </w:r>
      <w:r w:rsidR="00C42339" w:rsidRPr="009E4E7B">
        <w:rPr>
          <w:rFonts w:ascii="Times New Roman" w:eastAsia="Times New Roman" w:hAnsi="Times New Roman"/>
          <w:sz w:val="28"/>
          <w:szCs w:val="28"/>
          <w:lang w:eastAsia="ru-RU"/>
        </w:rPr>
        <w:t>;</w:t>
      </w:r>
    </w:p>
    <w:p w14:paraId="2B18B6AD" w14:textId="77777777" w:rsidR="007F6F22" w:rsidRPr="009E4E7B" w:rsidRDefault="007F6F22" w:rsidP="007F6F22">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 xml:space="preserve">4.4.10. в случае нарушения Исполнителем исполнения договорных обязательств, в безакцептном порядке удержать из суммы </w:t>
      </w:r>
      <w:r>
        <w:rPr>
          <w:rFonts w:ascii="Times New Roman" w:eastAsia="Times New Roman" w:hAnsi="Times New Roman"/>
          <w:color w:val="215E99"/>
          <w:sz w:val="28"/>
          <w:szCs w:val="28"/>
          <w:lang w:eastAsia="ru-RU"/>
        </w:rPr>
        <w:t>внесенного обеспечения исполнения Договора</w:t>
      </w:r>
      <w:r w:rsidRPr="009E4E7B">
        <w:rPr>
          <w:rFonts w:ascii="Times New Roman" w:eastAsia="Times New Roman" w:hAnsi="Times New Roman"/>
          <w:sz w:val="28"/>
          <w:szCs w:val="28"/>
          <w:lang w:eastAsia="ru-RU"/>
        </w:rPr>
        <w:t xml:space="preserve"> и/или иной своей кредиторской задолженности перед Исполнителем по иным договорам, заключенным между Исполнителем и Заказчиком, сумму неустойки (штрафа, пени), начисленную Исполнителю за нарушение исполнения им договорных обязательств и возникших, в связи с этим убытков.</w:t>
      </w:r>
    </w:p>
    <w:p w14:paraId="6E24E296" w14:textId="77777777" w:rsidR="00320DDD" w:rsidRDefault="00320DDD" w:rsidP="00A449BD">
      <w:pPr>
        <w:numPr>
          <w:ilvl w:val="2"/>
          <w:numId w:val="12"/>
        </w:numPr>
        <w:tabs>
          <w:tab w:val="left" w:pos="1560"/>
        </w:tabs>
        <w:spacing w:after="0" w:line="240" w:lineRule="auto"/>
        <w:ind w:left="0" w:firstLine="709"/>
        <w:jc w:val="both"/>
        <w:rPr>
          <w:rFonts w:ascii="Times New Roman" w:eastAsia="Times New Roman" w:hAnsi="Times New Roman"/>
          <w:color w:val="4C94D8"/>
          <w:sz w:val="28"/>
          <w:szCs w:val="28"/>
          <w:lang w:eastAsia="ru-RU"/>
        </w:rPr>
      </w:pPr>
      <w:r>
        <w:rPr>
          <w:rFonts w:ascii="Times New Roman" w:eastAsia="Times New Roman" w:hAnsi="Times New Roman"/>
          <w:color w:val="4C94D8"/>
          <w:sz w:val="28"/>
          <w:szCs w:val="28"/>
          <w:lang w:eastAsia="ru-RU"/>
        </w:rPr>
        <w:t>осуществлять мониторинг соблюдения Исполнителем и третьими лицами, привлекаемыми Исполнителем  для оказания услуг по настоящему Договору, путем проведения проверок и внешнего аудита системы управления безопасности и охраной труда, экологической безопасностью Исполнителя;</w:t>
      </w:r>
    </w:p>
    <w:p w14:paraId="1815893C" w14:textId="77777777" w:rsidR="00320DDD" w:rsidRDefault="00320DDD" w:rsidP="00A449BD">
      <w:pPr>
        <w:numPr>
          <w:ilvl w:val="2"/>
          <w:numId w:val="12"/>
        </w:numPr>
        <w:tabs>
          <w:tab w:val="num" w:pos="567"/>
          <w:tab w:val="left" w:pos="1560"/>
        </w:tabs>
        <w:spacing w:after="0" w:line="240" w:lineRule="auto"/>
        <w:ind w:left="0" w:firstLine="709"/>
        <w:jc w:val="both"/>
        <w:rPr>
          <w:rFonts w:ascii="Times New Roman" w:eastAsia="Times New Roman" w:hAnsi="Times New Roman"/>
          <w:color w:val="4C94D8"/>
          <w:sz w:val="28"/>
          <w:szCs w:val="28"/>
          <w:lang w:eastAsia="ru-RU"/>
        </w:rPr>
      </w:pPr>
      <w:r>
        <w:rPr>
          <w:rFonts w:ascii="Times New Roman" w:eastAsia="Times New Roman" w:hAnsi="Times New Roman"/>
          <w:color w:val="4C94D8"/>
          <w:sz w:val="28"/>
          <w:szCs w:val="28"/>
          <w:lang w:eastAsia="ru-RU"/>
        </w:rPr>
        <w:t>приостановить оказание услуг в  случае выявления у Исполнителя  нарушений требований законодательства Российской Федерации и Договора в области безопасности и охраны труда, экологической безопасности до полного устранения имеющихся нарушений</w:t>
      </w:r>
      <w:r>
        <w:rPr>
          <w:rFonts w:ascii="Times New Roman" w:eastAsia="Times New Roman" w:hAnsi="Times New Roman"/>
          <w:bCs/>
          <w:color w:val="4C94D8"/>
          <w:sz w:val="28"/>
          <w:szCs w:val="28"/>
          <w:lang w:eastAsia="ru-RU"/>
        </w:rPr>
        <w:t>.</w:t>
      </w:r>
    </w:p>
    <w:p w14:paraId="0D3E7647" w14:textId="4D45BD8F" w:rsidR="00A449BD" w:rsidRDefault="00A449BD" w:rsidP="00A449BD">
      <w:pPr>
        <w:numPr>
          <w:ilvl w:val="2"/>
          <w:numId w:val="12"/>
        </w:numPr>
        <w:tabs>
          <w:tab w:val="num" w:pos="567"/>
          <w:tab w:val="left" w:pos="1560"/>
        </w:tabs>
        <w:spacing w:after="0" w:line="240" w:lineRule="auto"/>
        <w:ind w:left="0" w:firstLine="709"/>
        <w:jc w:val="both"/>
        <w:rPr>
          <w:rFonts w:ascii="Times New Roman" w:eastAsia="Times New Roman" w:hAnsi="Times New Roman"/>
          <w:color w:val="4C94D8"/>
          <w:sz w:val="28"/>
          <w:szCs w:val="28"/>
          <w:lang w:eastAsia="ru-RU"/>
        </w:rPr>
      </w:pPr>
      <w:r w:rsidRPr="00DB57AC">
        <w:rPr>
          <w:rFonts w:ascii="Times New Roman" w:hAnsi="Times New Roman"/>
          <w:color w:val="00B050"/>
          <w:sz w:val="28"/>
          <w:szCs w:val="28"/>
        </w:rPr>
        <w:t xml:space="preserve">запрашивать соответствующую информацию и документы у </w:t>
      </w:r>
      <w:r w:rsidR="00CD1622">
        <w:rPr>
          <w:rFonts w:ascii="Times New Roman" w:hAnsi="Times New Roman"/>
          <w:color w:val="00B050"/>
          <w:sz w:val="28"/>
          <w:szCs w:val="28"/>
        </w:rPr>
        <w:t>Исполнителя</w:t>
      </w:r>
      <w:r w:rsidRPr="00DB57AC">
        <w:rPr>
          <w:rFonts w:ascii="Times New Roman" w:hAnsi="Times New Roman"/>
          <w:color w:val="00B050"/>
          <w:sz w:val="28"/>
          <w:szCs w:val="28"/>
        </w:rPr>
        <w:t xml:space="preserve"> касательно Договора факторинга</w:t>
      </w:r>
      <w:r w:rsidR="00374101">
        <w:rPr>
          <w:rFonts w:ascii="Times New Roman" w:hAnsi="Times New Roman"/>
          <w:color w:val="00B050"/>
          <w:sz w:val="28"/>
          <w:szCs w:val="28"/>
        </w:rPr>
        <w:t>.</w:t>
      </w:r>
    </w:p>
    <w:p w14:paraId="304C2D1A" w14:textId="77777777" w:rsidR="00320DDD" w:rsidRPr="009E4E7B" w:rsidRDefault="00320DDD" w:rsidP="007F6F22">
      <w:pPr>
        <w:spacing w:after="0" w:line="240" w:lineRule="auto"/>
        <w:ind w:firstLine="709"/>
        <w:jc w:val="both"/>
        <w:rPr>
          <w:rFonts w:ascii="Times New Roman" w:eastAsia="Times New Roman" w:hAnsi="Times New Roman"/>
          <w:sz w:val="28"/>
          <w:szCs w:val="28"/>
          <w:lang w:eastAsia="ru-RU"/>
        </w:rPr>
      </w:pPr>
    </w:p>
    <w:bookmarkEnd w:id="11"/>
    <w:bookmarkEnd w:id="19"/>
    <w:p w14:paraId="756B17D5" w14:textId="77777777" w:rsidR="00564731" w:rsidRPr="009E4E7B" w:rsidRDefault="00564731" w:rsidP="00431497">
      <w:pPr>
        <w:spacing w:after="0" w:line="240" w:lineRule="auto"/>
        <w:jc w:val="center"/>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5. Порядок сдачи и приемки Услуг</w:t>
      </w:r>
    </w:p>
    <w:p w14:paraId="287E3AF8" w14:textId="77777777" w:rsidR="00431497" w:rsidRPr="009E4E7B" w:rsidRDefault="00564731" w:rsidP="00431497">
      <w:pPr>
        <w:spacing w:after="0" w:line="240" w:lineRule="auto"/>
        <w:ind w:firstLine="709"/>
        <w:jc w:val="both"/>
        <w:rPr>
          <w:rFonts w:ascii="Times New Roman" w:eastAsia="Times New Roman" w:hAnsi="Times New Roman"/>
          <w:sz w:val="28"/>
          <w:szCs w:val="28"/>
          <w:lang w:eastAsia="ru-RU"/>
        </w:rPr>
      </w:pPr>
      <w:bookmarkStart w:id="20" w:name="_Hlk53971655"/>
      <w:r w:rsidRPr="009E4E7B">
        <w:rPr>
          <w:rFonts w:ascii="Times New Roman" w:eastAsia="Times New Roman" w:hAnsi="Times New Roman"/>
          <w:sz w:val="28"/>
          <w:szCs w:val="28"/>
          <w:lang w:eastAsia="ru-RU"/>
        </w:rPr>
        <w:t>5.1. </w:t>
      </w:r>
      <w:r w:rsidR="008879C1" w:rsidRPr="009E4E7B">
        <w:rPr>
          <w:rFonts w:ascii="Times New Roman" w:eastAsia="Times New Roman" w:hAnsi="Times New Roman"/>
          <w:sz w:val="28"/>
          <w:szCs w:val="28"/>
          <w:lang w:eastAsia="ru-RU"/>
        </w:rPr>
        <w:t>Исполнитель после завершения оказания Услуг направляет Заказчику для подписания Акт оказанных услуг</w:t>
      </w:r>
      <w:r w:rsidR="008F4D4B" w:rsidRPr="009E4E7B">
        <w:rPr>
          <w:rFonts w:ascii="Times New Roman" w:eastAsia="Times New Roman" w:hAnsi="Times New Roman"/>
          <w:sz w:val="28"/>
          <w:szCs w:val="28"/>
          <w:lang w:eastAsia="ru-RU"/>
        </w:rPr>
        <w:t xml:space="preserve"> (либо упд)</w:t>
      </w:r>
      <w:r w:rsidR="008879C1" w:rsidRPr="009E4E7B">
        <w:rPr>
          <w:rFonts w:ascii="Times New Roman" w:eastAsia="Times New Roman" w:hAnsi="Times New Roman"/>
          <w:sz w:val="28"/>
          <w:szCs w:val="28"/>
          <w:lang w:eastAsia="ru-RU"/>
        </w:rPr>
        <w:t>, в соответствии с условиями Договора.</w:t>
      </w:r>
    </w:p>
    <w:p w14:paraId="0DA907DA" w14:textId="77777777" w:rsidR="003B48B5" w:rsidRPr="009E4E7B" w:rsidRDefault="00564731"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5.2. Заказчик совместно с Исполнителем осуществляет проверку качества оказанных Услуг и в течение </w:t>
      </w:r>
      <w:r w:rsidR="008F4D4B" w:rsidRPr="009E4E7B">
        <w:rPr>
          <w:rFonts w:ascii="Times New Roman" w:eastAsia="Times New Roman" w:hAnsi="Times New Roman"/>
          <w:sz w:val="28"/>
          <w:szCs w:val="28"/>
          <w:lang w:eastAsia="ru-RU"/>
        </w:rPr>
        <w:t>3 (трех)</w:t>
      </w:r>
      <w:r w:rsidR="008F4D4B" w:rsidRPr="009E4E7B">
        <w:rPr>
          <w:rFonts w:ascii="Times New Roman" w:hAnsi="Times New Roman"/>
          <w:sz w:val="28"/>
          <w:szCs w:val="28"/>
        </w:rPr>
        <w:t xml:space="preserve"> </w:t>
      </w:r>
      <w:r w:rsidRPr="009E4E7B">
        <w:rPr>
          <w:rFonts w:ascii="Times New Roman" w:eastAsia="Times New Roman" w:hAnsi="Times New Roman"/>
          <w:sz w:val="28"/>
          <w:szCs w:val="28"/>
          <w:lang w:eastAsia="ru-RU"/>
        </w:rPr>
        <w:t xml:space="preserve">рабочих дней принимает по </w:t>
      </w:r>
      <w:r w:rsidR="00C11B32" w:rsidRPr="009E4E7B">
        <w:rPr>
          <w:rFonts w:ascii="Times New Roman" w:eastAsia="Times New Roman" w:hAnsi="Times New Roman"/>
          <w:sz w:val="28"/>
          <w:szCs w:val="28"/>
          <w:lang w:eastAsia="ru-RU"/>
        </w:rPr>
        <w:t>А</w:t>
      </w:r>
      <w:r w:rsidRPr="009E4E7B">
        <w:rPr>
          <w:rFonts w:ascii="Times New Roman" w:eastAsia="Times New Roman" w:hAnsi="Times New Roman"/>
          <w:sz w:val="28"/>
          <w:szCs w:val="28"/>
          <w:lang w:eastAsia="ru-RU"/>
        </w:rPr>
        <w:t xml:space="preserve">кту оказанных услуг и подписывает такой </w:t>
      </w:r>
      <w:r w:rsidR="00C11B32" w:rsidRPr="009E4E7B">
        <w:rPr>
          <w:rFonts w:ascii="Times New Roman" w:eastAsia="Times New Roman" w:hAnsi="Times New Roman"/>
          <w:sz w:val="28"/>
          <w:szCs w:val="28"/>
          <w:lang w:eastAsia="ru-RU"/>
        </w:rPr>
        <w:t>А</w:t>
      </w:r>
      <w:r w:rsidRPr="009E4E7B">
        <w:rPr>
          <w:rFonts w:ascii="Times New Roman" w:eastAsia="Times New Roman" w:hAnsi="Times New Roman"/>
          <w:sz w:val="28"/>
          <w:szCs w:val="28"/>
          <w:lang w:eastAsia="ru-RU"/>
        </w:rPr>
        <w:t>кт.</w:t>
      </w:r>
    </w:p>
    <w:p w14:paraId="289EDBD0" w14:textId="77777777" w:rsidR="003B48B5" w:rsidRPr="009E4E7B" w:rsidRDefault="00564731"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5.3. При обнаружении Заказчиком недостатков в оказанных Услугах, а также, если в процессе оказании Услуг Исполнитель допустил отступление от условий Договора Заказчик уведомляет Исполнителя о выявленных недостатках в письменной форме, а Исполнитель в течение </w:t>
      </w:r>
      <w:r w:rsidR="008F4D4B" w:rsidRPr="009E4E7B">
        <w:rPr>
          <w:rFonts w:ascii="Times New Roman" w:eastAsia="Times New Roman" w:hAnsi="Times New Roman"/>
          <w:sz w:val="28"/>
          <w:szCs w:val="28"/>
          <w:lang w:eastAsia="ru-RU"/>
        </w:rPr>
        <w:t>3 (трех) рабочих</w:t>
      </w:r>
      <w:r w:rsidR="008F4D4B" w:rsidRPr="009E4E7B">
        <w:rPr>
          <w:rFonts w:ascii="Times New Roman" w:hAnsi="Times New Roman"/>
          <w:sz w:val="28"/>
          <w:szCs w:val="28"/>
        </w:rPr>
        <w:t xml:space="preserve"> </w:t>
      </w:r>
      <w:r w:rsidRPr="009E4E7B">
        <w:rPr>
          <w:rFonts w:ascii="Times New Roman" w:eastAsia="Times New Roman" w:hAnsi="Times New Roman"/>
          <w:sz w:val="28"/>
          <w:szCs w:val="28"/>
          <w:lang w:eastAsia="ru-RU"/>
        </w:rPr>
        <w:t>дней обязан безвозмездно устранить все указанные недостатки. После устранения имеющихся недостатков и/или разногласий, уполномоченными представителями обеих Сторон подписывается акт оказанных Услуг по Договору.</w:t>
      </w:r>
    </w:p>
    <w:p w14:paraId="71637514" w14:textId="77777777" w:rsidR="003B48B5" w:rsidRPr="009E4E7B" w:rsidRDefault="00564731"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5.4. В случае отказа Исполнителя устранить недостатки оказанных Услуг, Заказчик имеет право не оплачивать стоимость Услуг.</w:t>
      </w:r>
    </w:p>
    <w:p w14:paraId="0F8F7B27" w14:textId="77777777" w:rsidR="00564731" w:rsidRPr="009E4E7B" w:rsidRDefault="00564731"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lastRenderedPageBreak/>
        <w:t>5.5. В случае если недостатки не были устранены в сроки, указанные в п.5.3 настоящего Договора, Заказчик вправе применить санкции, предусмотренные настоящим Договором, в одностороннем порядке расторгнуть Договор и потребовать от Исполнителя возмещения убытков и расходов, связанных с таким расторжением.</w:t>
      </w:r>
    </w:p>
    <w:bookmarkEnd w:id="20"/>
    <w:p w14:paraId="0E743673" w14:textId="77777777" w:rsidR="00564731" w:rsidRPr="009E4E7B" w:rsidRDefault="00564731" w:rsidP="003B48B5">
      <w:pPr>
        <w:spacing w:after="0" w:line="240" w:lineRule="auto"/>
        <w:jc w:val="center"/>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6. Гарантии и Качество</w:t>
      </w:r>
    </w:p>
    <w:p w14:paraId="1B59A4DC" w14:textId="77777777" w:rsidR="003B48B5" w:rsidRPr="009E4E7B" w:rsidRDefault="00564731" w:rsidP="003B48B5">
      <w:pPr>
        <w:spacing w:after="0" w:line="240" w:lineRule="auto"/>
        <w:ind w:firstLine="709"/>
        <w:jc w:val="both"/>
        <w:rPr>
          <w:rFonts w:ascii="Times New Roman" w:eastAsia="Times New Roman" w:hAnsi="Times New Roman"/>
          <w:sz w:val="28"/>
          <w:szCs w:val="28"/>
          <w:lang w:eastAsia="ru-RU"/>
        </w:rPr>
      </w:pPr>
      <w:bookmarkStart w:id="21" w:name="_Hlk53971671"/>
      <w:r w:rsidRPr="009E4E7B">
        <w:rPr>
          <w:rFonts w:ascii="Times New Roman" w:eastAsia="Times New Roman" w:hAnsi="Times New Roman"/>
          <w:sz w:val="28"/>
          <w:szCs w:val="28"/>
          <w:lang w:eastAsia="ru-RU"/>
        </w:rPr>
        <w:t>6.1. Качество оказанных Услуг должно соответствовать требованиям Заказчика, а также государственным стандартам/установленным требованиям в закон</w:t>
      </w:r>
      <w:r w:rsidR="00FE54BA" w:rsidRPr="009E4E7B">
        <w:rPr>
          <w:rFonts w:ascii="Times New Roman" w:eastAsia="Times New Roman" w:hAnsi="Times New Roman"/>
          <w:sz w:val="28"/>
          <w:szCs w:val="28"/>
          <w:lang w:eastAsia="ru-RU"/>
        </w:rPr>
        <w:t xml:space="preserve">одательстве </w:t>
      </w:r>
      <w:r w:rsidRPr="009E4E7B">
        <w:rPr>
          <w:rFonts w:ascii="Times New Roman" w:eastAsia="Times New Roman" w:hAnsi="Times New Roman"/>
          <w:sz w:val="28"/>
          <w:szCs w:val="28"/>
          <w:lang w:eastAsia="ru-RU"/>
        </w:rPr>
        <w:t xml:space="preserve"> по областям соответствующей отрасли по у</w:t>
      </w:r>
      <w:bookmarkStart w:id="22" w:name="_Hlk90968943"/>
      <w:r w:rsidR="00FE54BA" w:rsidRPr="009E4E7B">
        <w:rPr>
          <w:rFonts w:ascii="Times New Roman" w:eastAsia="Times New Roman" w:hAnsi="Times New Roman"/>
          <w:sz w:val="28"/>
          <w:szCs w:val="28"/>
          <w:lang w:eastAsia="ru-RU"/>
        </w:rPr>
        <w:t>казанному виду услуг</w:t>
      </w:r>
      <w:r w:rsidR="003B48B5" w:rsidRPr="009E4E7B">
        <w:rPr>
          <w:rFonts w:ascii="Times New Roman" w:eastAsia="Times New Roman" w:hAnsi="Times New Roman"/>
          <w:sz w:val="28"/>
          <w:szCs w:val="28"/>
          <w:lang w:eastAsia="ru-RU"/>
        </w:rPr>
        <w:t>.</w:t>
      </w:r>
    </w:p>
    <w:bookmarkEnd w:id="21"/>
    <w:bookmarkEnd w:id="22"/>
    <w:p w14:paraId="59163F8C" w14:textId="77777777" w:rsidR="00564731" w:rsidRPr="009E4E7B" w:rsidRDefault="00564731" w:rsidP="003B48B5">
      <w:pPr>
        <w:spacing w:after="0" w:line="240" w:lineRule="auto"/>
        <w:jc w:val="center"/>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7. Ответственность Сторон</w:t>
      </w:r>
    </w:p>
    <w:p w14:paraId="4590BD78" w14:textId="77777777" w:rsidR="003B48B5" w:rsidRPr="009E4E7B" w:rsidRDefault="00D91649" w:rsidP="003317C8">
      <w:pPr>
        <w:spacing w:after="0" w:line="240" w:lineRule="auto"/>
        <w:ind w:firstLine="709"/>
        <w:jc w:val="both"/>
        <w:rPr>
          <w:rFonts w:ascii="Times New Roman" w:eastAsia="Times New Roman" w:hAnsi="Times New Roman"/>
          <w:sz w:val="28"/>
          <w:szCs w:val="28"/>
          <w:lang w:eastAsia="ru-RU"/>
        </w:rPr>
      </w:pPr>
      <w:bookmarkStart w:id="23" w:name="_Hlk53971691"/>
      <w:r w:rsidRPr="009E4E7B">
        <w:rPr>
          <w:rFonts w:ascii="Times New Roman" w:eastAsia="Times New Roman" w:hAnsi="Times New Roman"/>
          <w:sz w:val="28"/>
          <w:szCs w:val="28"/>
          <w:lang w:eastAsia="ru-RU"/>
        </w:rPr>
        <w:t xml:space="preserve">7.1. </w:t>
      </w:r>
      <w:r w:rsidR="00314DD5" w:rsidRPr="009E4E7B">
        <w:rPr>
          <w:rFonts w:ascii="Times New Roman" w:eastAsia="Times New Roman" w:hAnsi="Times New Roman"/>
          <w:sz w:val="28"/>
          <w:szCs w:val="28"/>
          <w:lang w:eastAsia="ru-RU"/>
        </w:rPr>
        <w:t>Ответственность Исполнителя:</w:t>
      </w:r>
    </w:p>
    <w:p w14:paraId="5CC175BD" w14:textId="77777777" w:rsidR="003B48B5" w:rsidRPr="009E4E7B" w:rsidRDefault="003317C8"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7.1</w:t>
      </w:r>
      <w:r w:rsidR="00314DD5" w:rsidRPr="009E4E7B">
        <w:rPr>
          <w:rFonts w:ascii="Times New Roman" w:eastAsia="Times New Roman" w:hAnsi="Times New Roman"/>
          <w:sz w:val="28"/>
          <w:szCs w:val="28"/>
          <w:lang w:eastAsia="ru-RU"/>
        </w:rPr>
        <w:t xml:space="preserve">.1. </w:t>
      </w:r>
      <w:r w:rsidR="00D91649" w:rsidRPr="009E4E7B">
        <w:rPr>
          <w:rFonts w:ascii="Times New Roman" w:eastAsia="Times New Roman" w:hAnsi="Times New Roman"/>
          <w:sz w:val="28"/>
          <w:szCs w:val="28"/>
          <w:lang w:eastAsia="ru-RU"/>
        </w:rPr>
        <w:t xml:space="preserve">В случае </w:t>
      </w:r>
      <w:r w:rsidR="008C3A28" w:rsidRPr="009E4E7B">
        <w:rPr>
          <w:rFonts w:ascii="Times New Roman" w:eastAsia="Times New Roman" w:hAnsi="Times New Roman"/>
          <w:sz w:val="28"/>
          <w:szCs w:val="28"/>
          <w:lang w:eastAsia="ru-RU"/>
        </w:rPr>
        <w:t>нарушения</w:t>
      </w:r>
      <w:r w:rsidR="00D91649" w:rsidRPr="009E4E7B">
        <w:rPr>
          <w:rFonts w:ascii="Times New Roman" w:eastAsia="Times New Roman" w:hAnsi="Times New Roman"/>
          <w:sz w:val="28"/>
          <w:szCs w:val="28"/>
          <w:lang w:eastAsia="ru-RU"/>
        </w:rPr>
        <w:t xml:space="preserve"> Исполнителем сроков оказания Услуг, оговоренных Договором, Исполнитель обязан оплатить Заказчику </w:t>
      </w:r>
      <w:r w:rsidR="00572C2E" w:rsidRPr="009E4E7B">
        <w:rPr>
          <w:rFonts w:ascii="Times New Roman" w:eastAsia="Times New Roman" w:hAnsi="Times New Roman"/>
          <w:sz w:val="28"/>
          <w:szCs w:val="28"/>
          <w:lang w:eastAsia="ru-RU"/>
        </w:rPr>
        <w:t xml:space="preserve">неустойку </w:t>
      </w:r>
      <w:r w:rsidR="00D91649" w:rsidRPr="009E4E7B">
        <w:rPr>
          <w:rFonts w:ascii="Times New Roman" w:eastAsia="Times New Roman" w:hAnsi="Times New Roman"/>
          <w:sz w:val="28"/>
          <w:szCs w:val="28"/>
          <w:lang w:eastAsia="ru-RU"/>
        </w:rPr>
        <w:t>в размере 0,1% от стоимости несвоевременно оказанных</w:t>
      </w:r>
      <w:r w:rsidR="006E437A" w:rsidRPr="009E4E7B">
        <w:rPr>
          <w:rFonts w:ascii="Times New Roman" w:eastAsia="Times New Roman" w:hAnsi="Times New Roman"/>
          <w:sz w:val="28"/>
          <w:szCs w:val="28"/>
          <w:lang w:eastAsia="ru-RU"/>
        </w:rPr>
        <w:t>/неоказанных</w:t>
      </w:r>
      <w:r w:rsidR="00D91649" w:rsidRPr="009E4E7B">
        <w:rPr>
          <w:rFonts w:ascii="Times New Roman" w:eastAsia="Times New Roman" w:hAnsi="Times New Roman"/>
          <w:sz w:val="28"/>
          <w:szCs w:val="28"/>
          <w:lang w:eastAsia="ru-RU"/>
        </w:rPr>
        <w:t xml:space="preserve"> Услуг, за каждый день </w:t>
      </w:r>
      <w:r w:rsidR="00491711" w:rsidRPr="009E4E7B">
        <w:rPr>
          <w:rFonts w:ascii="Times New Roman" w:eastAsia="Times New Roman" w:hAnsi="Times New Roman"/>
          <w:sz w:val="28"/>
          <w:szCs w:val="28"/>
          <w:lang w:eastAsia="ru-RU"/>
        </w:rPr>
        <w:t>нарушения соответствующего обязательства по Договору</w:t>
      </w:r>
      <w:r w:rsidR="00D91649" w:rsidRPr="009E4E7B">
        <w:rPr>
          <w:rFonts w:ascii="Times New Roman" w:eastAsia="Times New Roman" w:hAnsi="Times New Roman"/>
          <w:sz w:val="28"/>
          <w:szCs w:val="28"/>
          <w:lang w:eastAsia="ru-RU"/>
        </w:rPr>
        <w:t xml:space="preserve">, но не более 10% от общей суммы </w:t>
      </w:r>
      <w:r w:rsidR="00314DD5" w:rsidRPr="009E4E7B">
        <w:rPr>
          <w:rFonts w:ascii="Times New Roman" w:eastAsia="Times New Roman" w:hAnsi="Times New Roman"/>
          <w:sz w:val="28"/>
          <w:szCs w:val="28"/>
          <w:lang w:eastAsia="ru-RU"/>
        </w:rPr>
        <w:t>неисполненного обязательства;</w:t>
      </w:r>
    </w:p>
    <w:p w14:paraId="04CEC900" w14:textId="77777777" w:rsidR="003B48B5" w:rsidRPr="009E4E7B" w:rsidRDefault="003317C8"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7.1</w:t>
      </w:r>
      <w:r w:rsidR="00D91649" w:rsidRPr="009E4E7B">
        <w:rPr>
          <w:rFonts w:ascii="Times New Roman" w:eastAsia="Times New Roman" w:hAnsi="Times New Roman"/>
          <w:sz w:val="28"/>
          <w:szCs w:val="28"/>
          <w:lang w:eastAsia="ru-RU"/>
        </w:rPr>
        <w:t>.</w:t>
      </w:r>
      <w:r w:rsidR="00314DD5" w:rsidRPr="009E4E7B">
        <w:rPr>
          <w:rFonts w:ascii="Times New Roman" w:eastAsia="Times New Roman" w:hAnsi="Times New Roman"/>
          <w:sz w:val="28"/>
          <w:szCs w:val="28"/>
          <w:lang w:eastAsia="ru-RU"/>
        </w:rPr>
        <w:t>2.</w:t>
      </w:r>
      <w:r w:rsidR="00D91649" w:rsidRPr="009E4E7B">
        <w:rPr>
          <w:rFonts w:ascii="Times New Roman" w:eastAsia="Times New Roman" w:hAnsi="Times New Roman"/>
          <w:sz w:val="28"/>
          <w:szCs w:val="28"/>
          <w:lang w:eastAsia="ru-RU"/>
        </w:rPr>
        <w:t xml:space="preserve"> В случае нарушения сроков устранения Исполнителем выявленных недостатков согласно пункту 5.3 Договора, Исполнитель выплачивает Заказчику в качестве неустойки сумму, эквивалентную 0</w:t>
      </w:r>
      <w:r w:rsidR="00F8424D" w:rsidRPr="009E4E7B">
        <w:rPr>
          <w:rFonts w:ascii="Times New Roman" w:eastAsia="Times New Roman" w:hAnsi="Times New Roman"/>
          <w:sz w:val="28"/>
          <w:szCs w:val="28"/>
          <w:lang w:eastAsia="ru-RU"/>
        </w:rPr>
        <w:t>,</w:t>
      </w:r>
      <w:r w:rsidR="00D91649" w:rsidRPr="009E4E7B">
        <w:rPr>
          <w:rFonts w:ascii="Times New Roman" w:eastAsia="Times New Roman" w:hAnsi="Times New Roman"/>
          <w:sz w:val="28"/>
          <w:szCs w:val="28"/>
          <w:lang w:eastAsia="ru-RU"/>
        </w:rPr>
        <w:t xml:space="preserve">1% </w:t>
      </w:r>
      <w:r w:rsidR="00F8424D" w:rsidRPr="009E4E7B">
        <w:rPr>
          <w:rFonts w:ascii="Times New Roman" w:eastAsia="Times New Roman" w:hAnsi="Times New Roman"/>
          <w:sz w:val="28"/>
          <w:szCs w:val="28"/>
          <w:lang w:eastAsia="ru-RU"/>
        </w:rPr>
        <w:t xml:space="preserve">(одной десятой процента) </w:t>
      </w:r>
      <w:r w:rsidR="00D91649" w:rsidRPr="009E4E7B">
        <w:rPr>
          <w:rFonts w:ascii="Times New Roman" w:eastAsia="Times New Roman" w:hAnsi="Times New Roman"/>
          <w:sz w:val="28"/>
          <w:szCs w:val="28"/>
          <w:lang w:eastAsia="ru-RU"/>
        </w:rPr>
        <w:t>от общей суммы Договора, за каждый день просрочки, но не более 10% от общей суммы Договора</w:t>
      </w:r>
      <w:r w:rsidR="00314DD5" w:rsidRPr="009E4E7B">
        <w:rPr>
          <w:rFonts w:ascii="Times New Roman" w:eastAsia="Times New Roman" w:hAnsi="Times New Roman"/>
          <w:sz w:val="28"/>
          <w:szCs w:val="28"/>
          <w:lang w:eastAsia="ru-RU"/>
        </w:rPr>
        <w:t>;</w:t>
      </w:r>
      <w:bookmarkStart w:id="24" w:name="_Hlk59298025"/>
    </w:p>
    <w:bookmarkEnd w:id="24"/>
    <w:p w14:paraId="0C01C9B6" w14:textId="77777777" w:rsidR="003B48B5" w:rsidRPr="009E4E7B" w:rsidRDefault="00101E0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3317C8"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w:t>
      </w:r>
      <w:r w:rsidR="00C96381" w:rsidRPr="009E4E7B">
        <w:rPr>
          <w:rFonts w:ascii="Times New Roman" w:eastAsia="Times New Roman" w:hAnsi="Times New Roman"/>
          <w:sz w:val="28"/>
          <w:szCs w:val="28"/>
          <w:lang w:eastAsia="ru-RU"/>
        </w:rPr>
        <w:t>3</w:t>
      </w:r>
      <w:r w:rsidR="00314DD5"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xml:space="preserve">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лота(-ов), по которому(-ым) были не исполнены и/или ненадлежащее исполнены обязательства)</w:t>
      </w:r>
      <w:r w:rsidR="003B48B5" w:rsidRPr="009E4E7B">
        <w:rPr>
          <w:rFonts w:ascii="Times New Roman" w:eastAsia="Times New Roman" w:hAnsi="Times New Roman"/>
          <w:sz w:val="28"/>
          <w:szCs w:val="28"/>
          <w:lang w:eastAsia="ru-RU"/>
        </w:rPr>
        <w:t>;</w:t>
      </w:r>
    </w:p>
    <w:p w14:paraId="3BA4143F" w14:textId="77777777" w:rsidR="003B48B5" w:rsidRPr="009E4E7B" w:rsidRDefault="00661E46" w:rsidP="00661E46">
      <w:pPr>
        <w:spacing w:after="0" w:line="240" w:lineRule="auto"/>
        <w:ind w:firstLine="709"/>
        <w:jc w:val="both"/>
        <w:rPr>
          <w:rFonts w:ascii="Times New Roman" w:eastAsia="Times New Roman" w:hAnsi="Times New Roman"/>
          <w:sz w:val="28"/>
          <w:szCs w:val="28"/>
          <w:lang w:eastAsia="ru-RU"/>
        </w:rPr>
      </w:pPr>
      <w:bookmarkStart w:id="25" w:name="_Hlk58772868"/>
      <w:bookmarkStart w:id="26" w:name="_Hlk58914949"/>
      <w:r w:rsidRPr="009E4E7B">
        <w:rPr>
          <w:rFonts w:ascii="Times New Roman" w:eastAsia="Times New Roman" w:hAnsi="Times New Roman"/>
          <w:sz w:val="28"/>
          <w:szCs w:val="28"/>
          <w:lang w:eastAsia="ru-RU"/>
        </w:rPr>
        <w:t>7.1.</w:t>
      </w:r>
      <w:r w:rsidR="00C96381" w:rsidRPr="009E4E7B">
        <w:rPr>
          <w:rFonts w:ascii="Times New Roman" w:eastAsia="Times New Roman" w:hAnsi="Times New Roman"/>
          <w:sz w:val="28"/>
          <w:szCs w:val="28"/>
          <w:lang w:eastAsia="ru-RU"/>
        </w:rPr>
        <w:t>4</w:t>
      </w:r>
      <w:r w:rsidRPr="009E4E7B">
        <w:rPr>
          <w:rFonts w:ascii="Times New Roman" w:eastAsia="Times New Roman" w:hAnsi="Times New Roman"/>
          <w:sz w:val="28"/>
          <w:szCs w:val="28"/>
          <w:lang w:eastAsia="ru-RU"/>
        </w:rPr>
        <w:t>.</w:t>
      </w:r>
      <w:r w:rsidR="00D91649" w:rsidRPr="009E4E7B">
        <w:rPr>
          <w:rFonts w:ascii="Times New Roman" w:eastAsia="Times New Roman" w:hAnsi="Times New Roman"/>
          <w:sz w:val="28"/>
          <w:szCs w:val="28"/>
          <w:lang w:eastAsia="ru-RU"/>
        </w:rPr>
        <w:t>Заказчик вправе в безакцептном порядке удержать сумм</w:t>
      </w:r>
      <w:r w:rsidR="008530D6" w:rsidRPr="009E4E7B">
        <w:rPr>
          <w:rFonts w:ascii="Times New Roman" w:eastAsia="Times New Roman" w:hAnsi="Times New Roman"/>
          <w:sz w:val="28"/>
          <w:szCs w:val="28"/>
          <w:lang w:eastAsia="ru-RU"/>
        </w:rPr>
        <w:t>ы</w:t>
      </w:r>
      <w:r w:rsidR="00D91649" w:rsidRPr="009E4E7B">
        <w:rPr>
          <w:rFonts w:ascii="Times New Roman" w:eastAsia="Times New Roman" w:hAnsi="Times New Roman"/>
          <w:sz w:val="28"/>
          <w:szCs w:val="28"/>
          <w:lang w:eastAsia="ru-RU"/>
        </w:rPr>
        <w:t xml:space="preserve"> задолженностей (в т.ч. суммы убытков, неустойки</w:t>
      </w:r>
      <w:r w:rsidR="00491711" w:rsidRPr="009E4E7B">
        <w:rPr>
          <w:rFonts w:ascii="Times New Roman" w:eastAsia="Times New Roman" w:hAnsi="Times New Roman"/>
          <w:sz w:val="28"/>
          <w:szCs w:val="28"/>
          <w:lang w:eastAsia="ru-RU"/>
        </w:rPr>
        <w:t xml:space="preserve"> </w:t>
      </w:r>
      <w:r w:rsidR="00D91649" w:rsidRPr="009E4E7B">
        <w:rPr>
          <w:rFonts w:ascii="Times New Roman" w:eastAsia="Times New Roman" w:hAnsi="Times New Roman"/>
          <w:sz w:val="28"/>
          <w:szCs w:val="28"/>
          <w:lang w:eastAsia="ru-RU"/>
        </w:rPr>
        <w:t xml:space="preserve">и т.п.) </w:t>
      </w:r>
      <w:r w:rsidR="00101E03" w:rsidRPr="009E4E7B">
        <w:rPr>
          <w:rFonts w:ascii="Times New Roman" w:eastAsia="Times New Roman" w:hAnsi="Times New Roman"/>
          <w:sz w:val="28"/>
          <w:szCs w:val="28"/>
          <w:lang w:eastAsia="ru-RU"/>
        </w:rPr>
        <w:t>Исполнителя</w:t>
      </w:r>
      <w:r w:rsidR="00D91649" w:rsidRPr="009E4E7B">
        <w:rPr>
          <w:rFonts w:ascii="Times New Roman" w:eastAsia="Times New Roman" w:hAnsi="Times New Roman"/>
          <w:sz w:val="28"/>
          <w:szCs w:val="28"/>
          <w:lang w:eastAsia="ru-RU"/>
        </w:rPr>
        <w:t xml:space="preserve"> перед Заказчиком или организацией, пятьдесят и более процентов голосующих акций (долей участия) которых прямо или косвенно принадлежат АО «НК «ҚТЖ» на праве собственности или доверительного управления, </w:t>
      </w:r>
      <w:r w:rsidR="008530D6" w:rsidRPr="009E4E7B">
        <w:rPr>
          <w:rFonts w:ascii="Times New Roman" w:eastAsia="Times New Roman" w:hAnsi="Times New Roman"/>
          <w:sz w:val="28"/>
          <w:szCs w:val="28"/>
          <w:lang w:eastAsia="ru-RU"/>
        </w:rPr>
        <w:t xml:space="preserve">из </w:t>
      </w:r>
      <w:r w:rsidR="00D91649" w:rsidRPr="009E4E7B">
        <w:rPr>
          <w:rFonts w:ascii="Times New Roman" w:eastAsia="Times New Roman" w:hAnsi="Times New Roman"/>
          <w:sz w:val="28"/>
          <w:szCs w:val="28"/>
          <w:lang w:eastAsia="ru-RU"/>
        </w:rPr>
        <w:t xml:space="preserve">суммы кредиторской задолженности Заказчика перед </w:t>
      </w:r>
      <w:r w:rsidR="00101E03" w:rsidRPr="009E4E7B">
        <w:rPr>
          <w:rFonts w:ascii="Times New Roman" w:eastAsia="Times New Roman" w:hAnsi="Times New Roman"/>
          <w:sz w:val="28"/>
          <w:szCs w:val="28"/>
          <w:lang w:eastAsia="ru-RU"/>
        </w:rPr>
        <w:t>Исполнителем</w:t>
      </w:r>
      <w:r w:rsidR="00572C2E" w:rsidRPr="009E4E7B">
        <w:rPr>
          <w:rFonts w:ascii="Times New Roman" w:eastAsia="Times New Roman" w:hAnsi="Times New Roman"/>
          <w:sz w:val="28"/>
          <w:szCs w:val="28"/>
          <w:lang w:eastAsia="ru-RU"/>
        </w:rPr>
        <w:t xml:space="preserve"> и/или </w:t>
      </w:r>
      <w:r w:rsidR="00572C2E">
        <w:rPr>
          <w:rFonts w:ascii="Times New Roman" w:eastAsia="Times New Roman" w:hAnsi="Times New Roman"/>
          <w:color w:val="215E99"/>
          <w:sz w:val="28"/>
          <w:szCs w:val="28"/>
          <w:lang w:eastAsia="ru-RU"/>
        </w:rPr>
        <w:t>из суммы внесенного обеспечения исполнения договора/обеспечения возврата аванса (предоплаты)</w:t>
      </w:r>
      <w:r w:rsidR="00D91649">
        <w:rPr>
          <w:rFonts w:ascii="Times New Roman" w:eastAsia="Times New Roman" w:hAnsi="Times New Roman"/>
          <w:color w:val="215E99"/>
          <w:sz w:val="28"/>
          <w:szCs w:val="28"/>
          <w:lang w:eastAsia="ru-RU"/>
        </w:rPr>
        <w:t>.</w:t>
      </w:r>
      <w:r w:rsidR="00D91649" w:rsidRPr="009E4E7B">
        <w:rPr>
          <w:rFonts w:ascii="Times New Roman" w:eastAsia="Times New Roman" w:hAnsi="Times New Roman"/>
          <w:sz w:val="28"/>
          <w:szCs w:val="28"/>
          <w:lang w:eastAsia="ru-RU"/>
        </w:rPr>
        <w:t xml:space="preserve"> При этом, в случае отсутствия кредиторской задолженности у Заказчика перед </w:t>
      </w:r>
      <w:r w:rsidR="00101E03" w:rsidRPr="009E4E7B">
        <w:rPr>
          <w:rFonts w:ascii="Times New Roman" w:eastAsia="Times New Roman" w:hAnsi="Times New Roman"/>
          <w:sz w:val="28"/>
          <w:szCs w:val="28"/>
          <w:lang w:eastAsia="ru-RU"/>
        </w:rPr>
        <w:t>Исполнителем</w:t>
      </w:r>
      <w:r w:rsidR="00D91649" w:rsidRPr="009E4E7B">
        <w:rPr>
          <w:rFonts w:ascii="Times New Roman" w:eastAsia="Times New Roman" w:hAnsi="Times New Roman"/>
          <w:sz w:val="28"/>
          <w:szCs w:val="28"/>
          <w:lang w:eastAsia="ru-RU"/>
        </w:rPr>
        <w:t xml:space="preserve"> суммы </w:t>
      </w:r>
      <w:r w:rsidR="00491711" w:rsidRPr="009E4E7B">
        <w:rPr>
          <w:rFonts w:ascii="Times New Roman" w:eastAsia="Times New Roman" w:hAnsi="Times New Roman"/>
          <w:sz w:val="28"/>
          <w:szCs w:val="28"/>
          <w:lang w:eastAsia="ru-RU"/>
        </w:rPr>
        <w:t>убытков, неустоек</w:t>
      </w:r>
      <w:r w:rsidR="00D91649" w:rsidRPr="009E4E7B">
        <w:rPr>
          <w:rFonts w:ascii="Times New Roman" w:eastAsia="Times New Roman" w:hAnsi="Times New Roman"/>
          <w:sz w:val="28"/>
          <w:szCs w:val="28"/>
          <w:lang w:eastAsia="ru-RU"/>
        </w:rPr>
        <w:t xml:space="preserve"> оплачиваются последним в течение 10 (десяти) календарных дней со дня получения соответствующего уведомления</w:t>
      </w:r>
      <w:bookmarkEnd w:id="25"/>
      <w:bookmarkEnd w:id="26"/>
      <w:r w:rsidR="003B48B5" w:rsidRPr="009E4E7B">
        <w:rPr>
          <w:rFonts w:ascii="Times New Roman" w:eastAsia="Times New Roman" w:hAnsi="Times New Roman"/>
          <w:sz w:val="28"/>
          <w:szCs w:val="28"/>
          <w:lang w:eastAsia="ru-RU"/>
        </w:rPr>
        <w:t>;</w:t>
      </w:r>
    </w:p>
    <w:p w14:paraId="20A99985" w14:textId="77777777" w:rsidR="00021672" w:rsidRPr="009E4E7B" w:rsidRDefault="00101E03" w:rsidP="00021672">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D91649" w:rsidRPr="009E4E7B">
        <w:rPr>
          <w:rFonts w:ascii="Times New Roman" w:eastAsia="Times New Roman" w:hAnsi="Times New Roman"/>
          <w:sz w:val="28"/>
          <w:szCs w:val="28"/>
          <w:lang w:eastAsia="ru-RU"/>
        </w:rPr>
        <w:t>.</w:t>
      </w:r>
      <w:r w:rsidR="00661E46" w:rsidRPr="009E4E7B">
        <w:rPr>
          <w:rFonts w:ascii="Times New Roman" w:eastAsia="Times New Roman" w:hAnsi="Times New Roman"/>
          <w:sz w:val="28"/>
          <w:szCs w:val="28"/>
          <w:lang w:eastAsia="ru-RU"/>
        </w:rPr>
        <w:t>1</w:t>
      </w:r>
      <w:r w:rsidR="00FC5E33" w:rsidRPr="009E4E7B">
        <w:rPr>
          <w:rFonts w:ascii="Times New Roman" w:eastAsia="Times New Roman" w:hAnsi="Times New Roman"/>
          <w:sz w:val="28"/>
          <w:szCs w:val="28"/>
          <w:lang w:eastAsia="ru-RU"/>
        </w:rPr>
        <w:t>.</w:t>
      </w:r>
      <w:r w:rsidR="00C96381" w:rsidRPr="009E4E7B">
        <w:rPr>
          <w:rFonts w:ascii="Times New Roman" w:eastAsia="Times New Roman" w:hAnsi="Times New Roman"/>
          <w:sz w:val="28"/>
          <w:szCs w:val="28"/>
          <w:lang w:eastAsia="ru-RU"/>
        </w:rPr>
        <w:t>5</w:t>
      </w:r>
      <w:r w:rsidR="00D91649" w:rsidRPr="009E4E7B">
        <w:rPr>
          <w:rFonts w:ascii="Times New Roman" w:eastAsia="Times New Roman" w:hAnsi="Times New Roman"/>
          <w:sz w:val="28"/>
          <w:szCs w:val="28"/>
          <w:lang w:eastAsia="ru-RU"/>
        </w:rPr>
        <w:t xml:space="preserve">. </w:t>
      </w:r>
      <w:r w:rsidR="00021672">
        <w:rPr>
          <w:rFonts w:ascii="Times New Roman" w:eastAsia="Times New Roman" w:hAnsi="Times New Roman"/>
          <w:color w:val="215E99"/>
          <w:sz w:val="28"/>
          <w:szCs w:val="28"/>
          <w:lang w:eastAsia="ru-RU"/>
        </w:rPr>
        <w:t>В случае нарушения Исполнителем исполнения своих обязательств по Договору, Заказчик вправе удержать из суммы внесенного обеспечения исполнения Договора сумму неустойки (пени, штрафов), начисленную Исполнителю за нарушение им своих обязательств по Договору, и возникшие в связи с этим убытки.</w:t>
      </w:r>
    </w:p>
    <w:p w14:paraId="2573349F" w14:textId="77777777" w:rsidR="003B48B5" w:rsidRPr="009E4E7B" w:rsidRDefault="008C0D72"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661E46" w:rsidRPr="009E4E7B">
        <w:rPr>
          <w:rFonts w:ascii="Times New Roman" w:eastAsia="Times New Roman" w:hAnsi="Times New Roman"/>
          <w:sz w:val="28"/>
          <w:szCs w:val="28"/>
          <w:lang w:eastAsia="ru-RU"/>
        </w:rPr>
        <w:t>1</w:t>
      </w:r>
      <w:r w:rsidR="00FC5E33" w:rsidRPr="009E4E7B">
        <w:rPr>
          <w:rFonts w:ascii="Times New Roman" w:eastAsia="Times New Roman" w:hAnsi="Times New Roman"/>
          <w:sz w:val="28"/>
          <w:szCs w:val="28"/>
          <w:lang w:eastAsia="ru-RU"/>
        </w:rPr>
        <w:t>.</w:t>
      </w:r>
      <w:r w:rsidR="00C96381" w:rsidRPr="009E4E7B">
        <w:rPr>
          <w:rFonts w:ascii="Times New Roman" w:eastAsia="Times New Roman" w:hAnsi="Times New Roman"/>
          <w:sz w:val="28"/>
          <w:szCs w:val="28"/>
          <w:lang w:eastAsia="ru-RU"/>
        </w:rPr>
        <w:t>6</w:t>
      </w:r>
      <w:r w:rsidRPr="009E4E7B">
        <w:rPr>
          <w:rFonts w:ascii="Times New Roman" w:eastAsia="Times New Roman" w:hAnsi="Times New Roman"/>
          <w:sz w:val="28"/>
          <w:szCs w:val="28"/>
          <w:lang w:eastAsia="ru-RU"/>
        </w:rPr>
        <w:t xml:space="preserve">. </w:t>
      </w:r>
      <w:bookmarkStart w:id="27" w:name="_Hlk57890551"/>
      <w:r w:rsidRPr="009E4E7B">
        <w:rPr>
          <w:rFonts w:ascii="Times New Roman" w:eastAsia="Times New Roman" w:hAnsi="Times New Roman"/>
          <w:sz w:val="28"/>
          <w:szCs w:val="28"/>
          <w:lang w:eastAsia="ru-RU"/>
        </w:rPr>
        <w:t xml:space="preserve">За несоблюдение сроков исполнения иных обязательств, установленных Договором, </w:t>
      </w:r>
      <w:r w:rsidR="006816F4" w:rsidRPr="009E4E7B">
        <w:rPr>
          <w:rFonts w:ascii="Times New Roman" w:eastAsia="Times New Roman" w:hAnsi="Times New Roman"/>
          <w:sz w:val="28"/>
          <w:szCs w:val="28"/>
          <w:lang w:eastAsia="ru-RU"/>
        </w:rPr>
        <w:t>Исполнитель</w:t>
      </w:r>
      <w:r w:rsidRPr="009E4E7B">
        <w:rPr>
          <w:rFonts w:ascii="Times New Roman" w:eastAsia="Times New Roman" w:hAnsi="Times New Roman"/>
          <w:sz w:val="28"/>
          <w:szCs w:val="28"/>
          <w:lang w:eastAsia="ru-RU"/>
        </w:rPr>
        <w:t xml:space="preserve"> уплачивает Заказчику</w:t>
      </w:r>
      <w:r w:rsidR="006816F4"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пеню в размере 0,1% (одной десятой процента) от Общей суммы Договора, за каждый день просрочки, но не более 10% (десяти процентов)</w:t>
      </w:r>
      <w:r w:rsidR="006816F4"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от Общей суммы Договора</w:t>
      </w:r>
      <w:bookmarkEnd w:id="27"/>
      <w:r w:rsidR="003B48B5" w:rsidRPr="009E4E7B">
        <w:rPr>
          <w:rFonts w:ascii="Times New Roman" w:eastAsia="Times New Roman" w:hAnsi="Times New Roman"/>
          <w:sz w:val="28"/>
          <w:szCs w:val="28"/>
          <w:lang w:eastAsia="ru-RU"/>
        </w:rPr>
        <w:t>;</w:t>
      </w:r>
    </w:p>
    <w:p w14:paraId="4FB67F2B" w14:textId="77777777" w:rsidR="003B48B5" w:rsidRPr="009E4E7B" w:rsidRDefault="00474C49"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lastRenderedPageBreak/>
        <w:t>7.</w:t>
      </w:r>
      <w:r w:rsidR="00661E46" w:rsidRPr="009E4E7B">
        <w:rPr>
          <w:rFonts w:ascii="Times New Roman" w:eastAsia="Times New Roman" w:hAnsi="Times New Roman"/>
          <w:sz w:val="28"/>
          <w:szCs w:val="28"/>
          <w:lang w:eastAsia="ru-RU"/>
        </w:rPr>
        <w:t>1</w:t>
      </w:r>
      <w:r w:rsidR="00FC5E33" w:rsidRPr="009E4E7B">
        <w:rPr>
          <w:rFonts w:ascii="Times New Roman" w:eastAsia="Times New Roman" w:hAnsi="Times New Roman"/>
          <w:sz w:val="28"/>
          <w:szCs w:val="28"/>
          <w:lang w:eastAsia="ru-RU"/>
        </w:rPr>
        <w:t>.</w:t>
      </w:r>
      <w:r w:rsidR="00C96381" w:rsidRPr="009E4E7B">
        <w:rPr>
          <w:rFonts w:ascii="Times New Roman" w:eastAsia="Times New Roman" w:hAnsi="Times New Roman"/>
          <w:sz w:val="28"/>
          <w:szCs w:val="28"/>
          <w:lang w:eastAsia="ru-RU"/>
        </w:rPr>
        <w:t>7</w:t>
      </w:r>
      <w:r w:rsidRPr="009E4E7B">
        <w:rPr>
          <w:rFonts w:ascii="Times New Roman" w:eastAsia="Times New Roman" w:hAnsi="Times New Roman"/>
          <w:sz w:val="28"/>
          <w:szCs w:val="28"/>
          <w:lang w:eastAsia="ru-RU"/>
        </w:rPr>
        <w:t>. Исполнитель несет ответственность перед Заказчиком за неисполнение или ненадлежащее исполнение его соисполнител</w:t>
      </w:r>
      <w:r w:rsidR="00C11B32" w:rsidRPr="009E4E7B">
        <w:rPr>
          <w:rFonts w:ascii="Times New Roman" w:eastAsia="Times New Roman" w:hAnsi="Times New Roman"/>
          <w:sz w:val="28"/>
          <w:szCs w:val="28"/>
          <w:lang w:eastAsia="ru-RU"/>
        </w:rPr>
        <w:t>ями</w:t>
      </w:r>
      <w:r w:rsidRPr="009E4E7B">
        <w:rPr>
          <w:rFonts w:ascii="Times New Roman" w:eastAsia="Times New Roman" w:hAnsi="Times New Roman"/>
          <w:sz w:val="28"/>
          <w:szCs w:val="28"/>
          <w:lang w:eastAsia="ru-RU"/>
        </w:rPr>
        <w:t xml:space="preserve"> своих обязательств. Исполнитель несет ответственность перед своими соисполнителями за неисполнение или ненадлежащее исполнение Заказчиком своих обязательств по Договору</w:t>
      </w:r>
      <w:r w:rsidR="003B48B5" w:rsidRPr="009E4E7B">
        <w:rPr>
          <w:rFonts w:ascii="Times New Roman" w:eastAsia="Times New Roman" w:hAnsi="Times New Roman"/>
          <w:sz w:val="28"/>
          <w:szCs w:val="28"/>
          <w:lang w:eastAsia="ru-RU"/>
        </w:rPr>
        <w:t>;</w:t>
      </w:r>
    </w:p>
    <w:p w14:paraId="2739726F" w14:textId="77777777" w:rsidR="003B48B5" w:rsidRPr="009E4E7B" w:rsidRDefault="00661E46"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7.1.</w:t>
      </w:r>
      <w:r w:rsidR="00C96381" w:rsidRPr="009E4E7B">
        <w:rPr>
          <w:rFonts w:ascii="Times New Roman" w:eastAsia="Times New Roman" w:hAnsi="Times New Roman"/>
          <w:sz w:val="28"/>
          <w:szCs w:val="28"/>
          <w:lang w:eastAsia="ru-RU"/>
        </w:rPr>
        <w:t>8</w:t>
      </w:r>
      <w:r w:rsidR="008879C1" w:rsidRPr="009E4E7B">
        <w:rPr>
          <w:rFonts w:ascii="Times New Roman" w:eastAsia="Times New Roman" w:hAnsi="Times New Roman"/>
          <w:sz w:val="28"/>
          <w:szCs w:val="28"/>
          <w:lang w:eastAsia="ru-RU"/>
        </w:rPr>
        <w:t>. Исполнитель несет ответственность за весь риск, связанный с причинением им вреда имуществу Заказчика, имуществу, жизни и/или здоровью работников Заказчика, а также третьих лиц в ходе исполнения Договора</w:t>
      </w:r>
      <w:r w:rsidR="003B48B5" w:rsidRPr="009E4E7B">
        <w:rPr>
          <w:rFonts w:ascii="Times New Roman" w:eastAsia="Times New Roman" w:hAnsi="Times New Roman"/>
          <w:sz w:val="28"/>
          <w:szCs w:val="28"/>
          <w:lang w:eastAsia="ru-RU"/>
        </w:rPr>
        <w:t>;</w:t>
      </w:r>
    </w:p>
    <w:p w14:paraId="61E7CFAF" w14:textId="77777777" w:rsidR="003B48B5" w:rsidRPr="009E4E7B" w:rsidRDefault="00661E46" w:rsidP="00661E46">
      <w:pPr>
        <w:spacing w:after="0" w:line="240" w:lineRule="auto"/>
        <w:ind w:firstLine="709"/>
        <w:jc w:val="both"/>
        <w:rPr>
          <w:rFonts w:ascii="Times New Roman" w:eastAsia="Times New Roman" w:hAnsi="Times New Roman"/>
          <w:i/>
          <w:sz w:val="28"/>
          <w:szCs w:val="28"/>
          <w:lang w:eastAsia="ru-RU"/>
        </w:rPr>
      </w:pPr>
      <w:r w:rsidRPr="009E4E7B">
        <w:rPr>
          <w:rFonts w:ascii="Times New Roman" w:eastAsia="Times New Roman" w:hAnsi="Times New Roman"/>
          <w:sz w:val="28"/>
          <w:szCs w:val="28"/>
          <w:lang w:eastAsia="ru-RU"/>
        </w:rPr>
        <w:t>7.1.</w:t>
      </w:r>
      <w:r w:rsidR="00C96381" w:rsidRPr="009E4E7B">
        <w:rPr>
          <w:rFonts w:ascii="Times New Roman" w:eastAsia="Times New Roman" w:hAnsi="Times New Roman"/>
          <w:sz w:val="28"/>
          <w:szCs w:val="28"/>
          <w:lang w:eastAsia="ru-RU"/>
        </w:rPr>
        <w:t>9</w:t>
      </w:r>
      <w:r w:rsidR="003B48B5" w:rsidRPr="009E4E7B">
        <w:rPr>
          <w:rFonts w:ascii="Times New Roman" w:eastAsia="Times New Roman" w:hAnsi="Times New Roman"/>
          <w:sz w:val="28"/>
          <w:szCs w:val="28"/>
          <w:lang w:eastAsia="ru-RU"/>
        </w:rPr>
        <w:t>.</w:t>
      </w:r>
      <w:r w:rsidR="008879C1" w:rsidRPr="009E4E7B">
        <w:rPr>
          <w:rFonts w:ascii="Times New Roman" w:eastAsia="Times New Roman" w:hAnsi="Times New Roman"/>
          <w:sz w:val="28"/>
          <w:szCs w:val="28"/>
          <w:lang w:eastAsia="ru-RU"/>
        </w:rPr>
        <w:t xml:space="preserve"> В случае несоблюдения требований, указанных в Технической спецификации (приложение</w:t>
      </w:r>
      <w:r w:rsidR="00C96381" w:rsidRPr="009E4E7B">
        <w:rPr>
          <w:rFonts w:ascii="Times New Roman" w:eastAsia="Times New Roman" w:hAnsi="Times New Roman"/>
          <w:sz w:val="28"/>
          <w:szCs w:val="28"/>
          <w:lang w:eastAsia="ru-RU"/>
        </w:rPr>
        <w:t xml:space="preserve"> 2</w:t>
      </w:r>
      <w:r w:rsidR="008879C1" w:rsidRPr="009E4E7B">
        <w:rPr>
          <w:rFonts w:ascii="Times New Roman" w:eastAsia="Times New Roman" w:hAnsi="Times New Roman"/>
          <w:sz w:val="28"/>
          <w:szCs w:val="28"/>
          <w:lang w:eastAsia="ru-RU"/>
        </w:rPr>
        <w:t xml:space="preserve"> к Договору), Исполнитель уплачивает Заказчику штраф в размере 0,2% (двух десятых процента) от Общей суммы Договора за каждый допущенный случай некачественного оказания Услуг в течение 10 (десяти) календарных дней с даты выявления такого случая. Кроме того, Исполнитель возмещает Заказчику все причиненные этим убытки</w:t>
      </w:r>
      <w:r w:rsidR="00572C2E" w:rsidRPr="009E4E7B">
        <w:rPr>
          <w:rFonts w:ascii="Times New Roman" w:eastAsia="Times New Roman" w:hAnsi="Times New Roman"/>
          <w:i/>
          <w:sz w:val="28"/>
          <w:szCs w:val="28"/>
          <w:lang w:eastAsia="ru-RU"/>
        </w:rPr>
        <w:t>.</w:t>
      </w:r>
    </w:p>
    <w:p w14:paraId="151751BB" w14:textId="77777777" w:rsidR="00CE353F" w:rsidRDefault="00CE353F" w:rsidP="00C93E89">
      <w:pPr>
        <w:numPr>
          <w:ilvl w:val="2"/>
          <w:numId w:val="15"/>
        </w:numPr>
        <w:tabs>
          <w:tab w:val="left" w:pos="1560"/>
        </w:tabs>
        <w:spacing w:after="0" w:line="240" w:lineRule="auto"/>
        <w:ind w:left="0" w:firstLine="709"/>
        <w:jc w:val="both"/>
        <w:rPr>
          <w:rFonts w:ascii="Times New Roman" w:eastAsia="Times New Roman" w:hAnsi="Times New Roman"/>
          <w:iCs/>
          <w:color w:val="4C94D8"/>
          <w:sz w:val="28"/>
          <w:szCs w:val="28"/>
          <w:lang w:eastAsia="ru-RU"/>
        </w:rPr>
      </w:pPr>
      <w:r>
        <w:rPr>
          <w:rFonts w:ascii="Times New Roman" w:eastAsia="Times New Roman" w:hAnsi="Times New Roman"/>
          <w:iCs/>
          <w:color w:val="4C94D8"/>
          <w:sz w:val="28"/>
          <w:szCs w:val="28"/>
          <w:lang w:eastAsia="ru-RU"/>
        </w:rPr>
        <w:t xml:space="preserve">Исполнитель в случае допущенных нарушений в области безопасности и охраны труда, экологической безопасности обязуется выплатить неустойку (штраф) согласно приложению </w:t>
      </w:r>
      <w:r w:rsidR="00D87CF7">
        <w:rPr>
          <w:rFonts w:ascii="Times New Roman" w:eastAsia="Times New Roman" w:hAnsi="Times New Roman"/>
          <w:iCs/>
          <w:color w:val="4C94D8"/>
          <w:sz w:val="28"/>
          <w:szCs w:val="28"/>
          <w:lang w:eastAsia="ru-RU"/>
        </w:rPr>
        <w:t>4</w:t>
      </w:r>
      <w:r>
        <w:rPr>
          <w:rFonts w:ascii="Times New Roman" w:eastAsia="Times New Roman" w:hAnsi="Times New Roman"/>
          <w:iCs/>
          <w:color w:val="4C94D8"/>
          <w:sz w:val="28"/>
          <w:szCs w:val="28"/>
          <w:lang w:eastAsia="ru-RU"/>
        </w:rPr>
        <w:t xml:space="preserve"> к Договору</w:t>
      </w:r>
      <w:r>
        <w:rPr>
          <w:rFonts w:ascii="Times New Roman" w:eastAsia="Times New Roman" w:hAnsi="Times New Roman"/>
          <w:bCs/>
          <w:iCs/>
          <w:color w:val="4C94D8"/>
          <w:sz w:val="28"/>
          <w:szCs w:val="28"/>
          <w:lang w:eastAsia="ru-RU"/>
        </w:rPr>
        <w:t>.</w:t>
      </w:r>
    </w:p>
    <w:p w14:paraId="3AA72EA7" w14:textId="77777777" w:rsidR="00C93E89" w:rsidRDefault="00C93E89" w:rsidP="00C93E89">
      <w:pPr>
        <w:numPr>
          <w:ilvl w:val="2"/>
          <w:numId w:val="15"/>
        </w:numPr>
        <w:tabs>
          <w:tab w:val="left" w:pos="1560"/>
        </w:tabs>
        <w:spacing w:after="0" w:line="240" w:lineRule="auto"/>
        <w:ind w:left="0" w:firstLine="709"/>
        <w:jc w:val="both"/>
        <w:rPr>
          <w:rFonts w:ascii="Times New Roman" w:eastAsia="Times New Roman" w:hAnsi="Times New Roman"/>
          <w:iCs/>
          <w:color w:val="4C94D8"/>
          <w:sz w:val="28"/>
          <w:szCs w:val="28"/>
          <w:lang w:eastAsia="ru-RU"/>
        </w:rPr>
      </w:pPr>
      <w:r w:rsidRPr="00DB57AC">
        <w:rPr>
          <w:rFonts w:ascii="Times New Roman" w:hAnsi="Times New Roman"/>
          <w:color w:val="00B050"/>
          <w:sz w:val="28"/>
          <w:szCs w:val="28"/>
        </w:rPr>
        <w:t xml:space="preserve">В случае нарушения </w:t>
      </w:r>
      <w:r>
        <w:rPr>
          <w:rFonts w:ascii="Times New Roman" w:hAnsi="Times New Roman"/>
          <w:color w:val="00B050"/>
          <w:sz w:val="28"/>
          <w:szCs w:val="28"/>
        </w:rPr>
        <w:t>Исполнителем</w:t>
      </w:r>
      <w:r w:rsidRPr="00DB57AC">
        <w:rPr>
          <w:rFonts w:ascii="Times New Roman" w:hAnsi="Times New Roman"/>
          <w:color w:val="00B050"/>
          <w:sz w:val="28"/>
          <w:szCs w:val="28"/>
        </w:rPr>
        <w:t xml:space="preserve"> обязанности, предусмотренной пунктом 4.1.</w:t>
      </w:r>
      <w:r>
        <w:rPr>
          <w:rFonts w:ascii="Times New Roman" w:hAnsi="Times New Roman"/>
          <w:color w:val="00B050"/>
          <w:sz w:val="28"/>
          <w:szCs w:val="28"/>
        </w:rPr>
        <w:t>17</w:t>
      </w:r>
      <w:r w:rsidRPr="00DB57AC">
        <w:rPr>
          <w:rFonts w:ascii="Times New Roman" w:hAnsi="Times New Roman"/>
          <w:color w:val="00B050"/>
          <w:sz w:val="28"/>
          <w:szCs w:val="28"/>
        </w:rPr>
        <w:t xml:space="preserve"> Договора, </w:t>
      </w:r>
      <w:r>
        <w:rPr>
          <w:rFonts w:ascii="Times New Roman" w:hAnsi="Times New Roman"/>
          <w:color w:val="00B050"/>
          <w:sz w:val="28"/>
          <w:szCs w:val="28"/>
        </w:rPr>
        <w:t>Исполнитель</w:t>
      </w:r>
      <w:r w:rsidRPr="00DB57AC">
        <w:rPr>
          <w:rFonts w:ascii="Times New Roman" w:hAnsi="Times New Roman"/>
          <w:color w:val="00B050"/>
          <w:sz w:val="28"/>
          <w:szCs w:val="28"/>
        </w:rPr>
        <w:t xml:space="preserve"> обязан оплатить Заказчику штраф в размере 30 % (тридцать процентов) от суммы уступленного денежного требования по Договору факторинга</w:t>
      </w:r>
    </w:p>
    <w:p w14:paraId="3AB58D97" w14:textId="77777777" w:rsidR="003B48B5" w:rsidRPr="009E4E7B" w:rsidRDefault="006114FD"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C96381"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xml:space="preserve"> Исполнитель согласен на удержание Заказчиком суммы </w:t>
      </w:r>
      <w:r w:rsidR="0019383D" w:rsidRPr="009E4E7B">
        <w:rPr>
          <w:rFonts w:ascii="Times New Roman" w:eastAsia="Times New Roman" w:hAnsi="Times New Roman"/>
          <w:sz w:val="28"/>
          <w:szCs w:val="28"/>
          <w:lang w:eastAsia="ru-RU"/>
        </w:rPr>
        <w:t>неустойки (пени, штрафов)</w:t>
      </w:r>
      <w:r w:rsidRPr="009E4E7B">
        <w:rPr>
          <w:rFonts w:ascii="Times New Roman" w:eastAsia="Times New Roman" w:hAnsi="Times New Roman"/>
          <w:sz w:val="28"/>
          <w:szCs w:val="28"/>
          <w:lang w:eastAsia="ru-RU"/>
        </w:rPr>
        <w:t>,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r w:rsidR="0019383D" w:rsidRPr="009E4E7B">
        <w:rPr>
          <w:rFonts w:ascii="Times New Roman" w:eastAsia="Times New Roman" w:hAnsi="Times New Roman"/>
          <w:sz w:val="28"/>
          <w:szCs w:val="28"/>
          <w:lang w:eastAsia="ru-RU"/>
        </w:rPr>
        <w:t xml:space="preserve"> </w:t>
      </w:r>
    </w:p>
    <w:p w14:paraId="6205BA49" w14:textId="77777777" w:rsidR="003B48B5" w:rsidRPr="009E4E7B" w:rsidRDefault="00FC5E3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C96381"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 Ответственность Заказчика:</w:t>
      </w:r>
    </w:p>
    <w:p w14:paraId="10C879F5" w14:textId="77777777" w:rsidR="003B48B5" w:rsidRPr="009E4E7B" w:rsidRDefault="00FC5E3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C96381"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 xml:space="preserve">.1. </w:t>
      </w:r>
      <w:r w:rsidR="00EB2D97" w:rsidRPr="009E4E7B">
        <w:rPr>
          <w:rFonts w:ascii="Times New Roman" w:eastAsia="Times New Roman" w:hAnsi="Times New Roman"/>
          <w:sz w:val="28"/>
          <w:szCs w:val="28"/>
          <w:lang w:eastAsia="ru-RU"/>
        </w:rPr>
        <w:t>В случае задержки оплат по Договору</w:t>
      </w:r>
      <w:r w:rsidRPr="009E4E7B">
        <w:rPr>
          <w:rFonts w:ascii="Times New Roman" w:eastAsia="Times New Roman" w:hAnsi="Times New Roman"/>
          <w:sz w:val="28"/>
          <w:szCs w:val="28"/>
          <w:lang w:eastAsia="ru-RU"/>
        </w:rPr>
        <w:t xml:space="preserve"> Заказчик должен выплатит</w:t>
      </w:r>
      <w:r w:rsidR="00692294" w:rsidRPr="009E4E7B">
        <w:rPr>
          <w:rFonts w:ascii="Times New Roman" w:eastAsia="Times New Roman" w:hAnsi="Times New Roman"/>
          <w:sz w:val="28"/>
          <w:szCs w:val="28"/>
          <w:lang w:eastAsia="ru-RU"/>
        </w:rPr>
        <w:t>ь Исполнителю пеню в размере 0,</w:t>
      </w:r>
      <w:r w:rsidRPr="009E4E7B">
        <w:rPr>
          <w:rFonts w:ascii="Times New Roman" w:eastAsia="Times New Roman" w:hAnsi="Times New Roman"/>
          <w:sz w:val="28"/>
          <w:szCs w:val="28"/>
          <w:lang w:eastAsia="ru-RU"/>
        </w:rPr>
        <w:t xml:space="preserve">1% от </w:t>
      </w:r>
      <w:r w:rsidR="00692294" w:rsidRPr="009E4E7B">
        <w:rPr>
          <w:rFonts w:ascii="Times New Roman" w:hAnsi="Times New Roman"/>
          <w:sz w:val="28"/>
          <w:szCs w:val="28"/>
          <w:shd w:val="clear" w:color="auto" w:fill="FFFFFF"/>
        </w:rPr>
        <w:t xml:space="preserve">суммы </w:t>
      </w:r>
      <w:r w:rsidR="006A2CD0" w:rsidRPr="009E4E7B">
        <w:rPr>
          <w:rFonts w:ascii="Times New Roman" w:hAnsi="Times New Roman"/>
          <w:sz w:val="28"/>
          <w:szCs w:val="28"/>
          <w:shd w:val="clear" w:color="auto" w:fill="FFFFFF"/>
        </w:rPr>
        <w:t>задолженности</w:t>
      </w:r>
      <w:r w:rsidRPr="009E4E7B">
        <w:rPr>
          <w:rFonts w:ascii="Times New Roman" w:eastAsia="Times New Roman" w:hAnsi="Times New Roman"/>
          <w:sz w:val="28"/>
          <w:szCs w:val="28"/>
          <w:lang w:eastAsia="ru-RU"/>
        </w:rPr>
        <w:t>, за каждый календарный день просрочки, но не более 10% от общей суммы неисполненного обязательства;</w:t>
      </w:r>
    </w:p>
    <w:p w14:paraId="75FB7402" w14:textId="77777777" w:rsidR="003B48B5" w:rsidRPr="009E4E7B" w:rsidRDefault="00FC5E33" w:rsidP="00311F14">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C96381"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w:t>
      </w:r>
      <w:r w:rsidR="00C96381"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В случае необоснованной задержки Заказчиком подписания Акта оказанных Услуг</w:t>
      </w:r>
      <w:r w:rsidR="00C96381" w:rsidRPr="009E4E7B">
        <w:rPr>
          <w:rFonts w:ascii="Times New Roman" w:eastAsia="Times New Roman" w:hAnsi="Times New Roman"/>
          <w:sz w:val="28"/>
          <w:szCs w:val="28"/>
          <w:lang w:eastAsia="ru-RU"/>
        </w:rPr>
        <w:t xml:space="preserve"> (либо упд)</w:t>
      </w:r>
      <w:r w:rsidRPr="009E4E7B">
        <w:rPr>
          <w:rFonts w:ascii="Times New Roman" w:eastAsia="Times New Roman" w:hAnsi="Times New Roman"/>
          <w:sz w:val="28"/>
          <w:szCs w:val="28"/>
          <w:lang w:eastAsia="ru-RU"/>
        </w:rPr>
        <w:t>, Заказчик выплачивает Исполнителю пеню в размере 0,01% от суммы Акта оказанных Услуг, за каждый календарный день, но не более 10% от общей суммы неисполненного обязательства;</w:t>
      </w:r>
    </w:p>
    <w:p w14:paraId="4A9E5FEB" w14:textId="77777777" w:rsidR="00021672" w:rsidRDefault="00021672" w:rsidP="00021672">
      <w:pPr>
        <w:spacing w:after="0" w:line="240" w:lineRule="auto"/>
        <w:ind w:firstLine="709"/>
        <w:jc w:val="both"/>
        <w:rPr>
          <w:rFonts w:ascii="Times New Roman" w:eastAsia="Times New Roman" w:hAnsi="Times New Roman"/>
          <w:color w:val="215E99"/>
          <w:sz w:val="28"/>
          <w:szCs w:val="28"/>
          <w:lang w:eastAsia="ru-RU"/>
        </w:rPr>
      </w:pPr>
      <w:r w:rsidRPr="009E4E7B">
        <w:rPr>
          <w:rFonts w:ascii="Times New Roman" w:eastAsia="Times New Roman" w:hAnsi="Times New Roman"/>
          <w:sz w:val="28"/>
          <w:szCs w:val="28"/>
          <w:lang w:eastAsia="ru-RU"/>
        </w:rPr>
        <w:t>7.</w:t>
      </w:r>
      <w:r w:rsidR="00EE4530"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.3. </w:t>
      </w:r>
      <w:r>
        <w:rPr>
          <w:rFonts w:ascii="Times New Roman" w:eastAsia="Times New Roman" w:hAnsi="Times New Roman"/>
          <w:color w:val="215E99"/>
          <w:sz w:val="28"/>
          <w:szCs w:val="28"/>
          <w:lang w:eastAsia="ru-RU"/>
        </w:rPr>
        <w:t>В случае необоснованной задержки возврата обеспечения исполнения Договора, представленного Исполнителем, Заказчик должен выплатить Исполнителю пеню в размере 0,01% от суммы Договора, за каждый календарный день просрочки, но не более 10% от суммы неисполненного обязательства;</w:t>
      </w:r>
    </w:p>
    <w:p w14:paraId="38D2A97E" w14:textId="77777777" w:rsidR="003B48B5" w:rsidRPr="009E4E7B" w:rsidRDefault="001B5985"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C96381" w:rsidRPr="009E4E7B">
        <w:rPr>
          <w:rFonts w:ascii="Times New Roman" w:eastAsia="Times New Roman" w:hAnsi="Times New Roman"/>
          <w:sz w:val="28"/>
          <w:szCs w:val="28"/>
          <w:lang w:eastAsia="ru-RU"/>
        </w:rPr>
        <w:t>4</w:t>
      </w:r>
      <w:r w:rsidRPr="009E4E7B">
        <w:rPr>
          <w:rFonts w:ascii="Times New Roman" w:eastAsia="Times New Roman" w:hAnsi="Times New Roman"/>
          <w:sz w:val="28"/>
          <w:szCs w:val="28"/>
          <w:lang w:eastAsia="ru-RU"/>
        </w:rPr>
        <w:t xml:space="preserve">. В случае нарушения Исполнителем своих обязательств по Договору, Заказчик направляет в установленном порядке информацию Оператору Фонда по закупкам для внесения сведений об Исполнителе в Перечень ненадежных Поставщиков </w:t>
      </w:r>
      <w:r w:rsidR="00692294" w:rsidRPr="009E4E7B">
        <w:rPr>
          <w:rFonts w:ascii="Times New Roman" w:hAnsi="Times New Roman"/>
          <w:sz w:val="28"/>
          <w:szCs w:val="28"/>
          <w:shd w:val="clear" w:color="auto" w:fill="FFFFFF"/>
        </w:rPr>
        <w:t>Фонда</w:t>
      </w:r>
      <w:r w:rsidRPr="009E4E7B">
        <w:rPr>
          <w:rFonts w:ascii="Times New Roman" w:eastAsia="Times New Roman" w:hAnsi="Times New Roman"/>
          <w:sz w:val="28"/>
          <w:szCs w:val="28"/>
          <w:lang w:eastAsia="ru-RU"/>
        </w:rPr>
        <w:t>.</w:t>
      </w:r>
    </w:p>
    <w:p w14:paraId="04BD0890" w14:textId="77777777" w:rsidR="00474C49" w:rsidRPr="009E4E7B" w:rsidRDefault="00FC5E3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7.</w:t>
      </w:r>
      <w:r w:rsidR="00C96381" w:rsidRPr="009E4E7B">
        <w:rPr>
          <w:rFonts w:ascii="Times New Roman" w:eastAsia="Times New Roman" w:hAnsi="Times New Roman"/>
          <w:sz w:val="28"/>
          <w:szCs w:val="28"/>
          <w:lang w:eastAsia="ru-RU"/>
        </w:rPr>
        <w:t>5</w:t>
      </w:r>
      <w:r w:rsidRPr="009E4E7B">
        <w:rPr>
          <w:rFonts w:ascii="Times New Roman" w:eastAsia="Times New Roman" w:hAnsi="Times New Roman"/>
          <w:sz w:val="28"/>
          <w:szCs w:val="28"/>
          <w:lang w:eastAsia="ru-RU"/>
        </w:rPr>
        <w:t xml:space="preserve">. </w:t>
      </w:r>
      <w:r w:rsidR="006114FD" w:rsidRPr="009E4E7B">
        <w:rPr>
          <w:rFonts w:ascii="Times New Roman" w:eastAsia="Times New Roman" w:hAnsi="Times New Roman"/>
          <w:sz w:val="28"/>
          <w:szCs w:val="28"/>
          <w:lang w:eastAsia="ru-RU"/>
        </w:rPr>
        <w:t>Оплата неустойки (штрафа, пени) не освобождает Стороны от выполнения обязательств, предусмотренных настоящим Договором.</w:t>
      </w:r>
    </w:p>
    <w:p w14:paraId="62FE4238" w14:textId="77777777" w:rsidR="00564731" w:rsidRPr="009E4E7B" w:rsidRDefault="00564731" w:rsidP="003B48B5">
      <w:pPr>
        <w:spacing w:after="0" w:line="240" w:lineRule="auto"/>
        <w:jc w:val="center"/>
        <w:rPr>
          <w:rFonts w:ascii="Times New Roman" w:eastAsia="Times New Roman" w:hAnsi="Times New Roman"/>
          <w:b/>
          <w:bCs/>
          <w:sz w:val="28"/>
          <w:szCs w:val="28"/>
          <w:lang w:eastAsia="ru-RU"/>
        </w:rPr>
      </w:pPr>
      <w:bookmarkStart w:id="28" w:name="_Hlk58170882"/>
      <w:bookmarkEnd w:id="23"/>
      <w:r w:rsidRPr="009E4E7B">
        <w:rPr>
          <w:rFonts w:ascii="Times New Roman" w:eastAsia="Times New Roman" w:hAnsi="Times New Roman"/>
          <w:b/>
          <w:bCs/>
          <w:sz w:val="28"/>
          <w:szCs w:val="28"/>
          <w:lang w:eastAsia="ru-RU"/>
        </w:rPr>
        <w:t xml:space="preserve">8. </w:t>
      </w:r>
      <w:bookmarkStart w:id="29" w:name="_Hlk58170908"/>
      <w:r w:rsidRPr="009E4E7B">
        <w:rPr>
          <w:rFonts w:ascii="Times New Roman" w:eastAsia="Times New Roman" w:hAnsi="Times New Roman"/>
          <w:b/>
          <w:bCs/>
          <w:sz w:val="28"/>
          <w:szCs w:val="28"/>
          <w:lang w:eastAsia="ru-RU"/>
        </w:rPr>
        <w:t>Порядок изменения, расторжени</w:t>
      </w:r>
      <w:r w:rsidR="000E2544" w:rsidRPr="009E4E7B">
        <w:rPr>
          <w:rFonts w:ascii="Times New Roman" w:eastAsia="Times New Roman" w:hAnsi="Times New Roman"/>
          <w:b/>
          <w:bCs/>
          <w:sz w:val="28"/>
          <w:szCs w:val="28"/>
          <w:lang w:eastAsia="ru-RU"/>
        </w:rPr>
        <w:t>я</w:t>
      </w:r>
      <w:r w:rsidRPr="009E4E7B">
        <w:rPr>
          <w:rFonts w:ascii="Times New Roman" w:eastAsia="Times New Roman" w:hAnsi="Times New Roman"/>
          <w:b/>
          <w:bCs/>
          <w:sz w:val="28"/>
          <w:szCs w:val="28"/>
          <w:lang w:eastAsia="ru-RU"/>
        </w:rPr>
        <w:t xml:space="preserve"> Договора</w:t>
      </w:r>
      <w:bookmarkEnd w:id="29"/>
    </w:p>
    <w:p w14:paraId="4F3F4A3D" w14:textId="77777777" w:rsidR="00150BF3" w:rsidRPr="009E4E7B" w:rsidRDefault="006114FD" w:rsidP="003B48B5">
      <w:pPr>
        <w:spacing w:after="0" w:line="240" w:lineRule="auto"/>
        <w:ind w:firstLine="709"/>
        <w:jc w:val="both"/>
        <w:rPr>
          <w:rFonts w:ascii="Times New Roman" w:eastAsia="Times New Roman" w:hAnsi="Times New Roman"/>
          <w:sz w:val="28"/>
          <w:szCs w:val="28"/>
          <w:lang w:eastAsia="ru-RU"/>
        </w:rPr>
      </w:pPr>
      <w:bookmarkStart w:id="30" w:name="_Hlk59297573"/>
      <w:bookmarkEnd w:id="28"/>
      <w:r w:rsidRPr="009E4E7B">
        <w:rPr>
          <w:rFonts w:ascii="Times New Roman" w:eastAsia="Times New Roman" w:hAnsi="Times New Roman"/>
          <w:sz w:val="28"/>
          <w:szCs w:val="28"/>
          <w:lang w:eastAsia="ru-RU"/>
        </w:rPr>
        <w:lastRenderedPageBreak/>
        <w:t>8.1 Внесение изменений и дополнений в настоящий Договор осуществляется в соответствии с законо</w:t>
      </w:r>
      <w:r w:rsidR="00FE54BA" w:rsidRPr="009E4E7B">
        <w:rPr>
          <w:rFonts w:ascii="Times New Roman" w:eastAsia="Times New Roman" w:hAnsi="Times New Roman"/>
          <w:sz w:val="28"/>
          <w:szCs w:val="28"/>
          <w:lang w:eastAsia="ru-RU"/>
        </w:rPr>
        <w:t>дательством Российской Федерации</w:t>
      </w:r>
      <w:r w:rsidR="00150BF3" w:rsidRPr="009E4E7B">
        <w:rPr>
          <w:rFonts w:ascii="Times New Roman" w:eastAsia="Times New Roman" w:hAnsi="Times New Roman"/>
          <w:sz w:val="28"/>
          <w:szCs w:val="28"/>
          <w:lang w:eastAsia="ru-RU"/>
        </w:rPr>
        <w:t>.</w:t>
      </w:r>
    </w:p>
    <w:p w14:paraId="4A0FF594" w14:textId="77777777" w:rsidR="003B48B5" w:rsidRPr="009E4E7B" w:rsidRDefault="006114FD"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Заказчик вправе в одностороннем порядке отказаться от исполнения Договора в следующих случаях:</w:t>
      </w:r>
    </w:p>
    <w:p w14:paraId="614D0C6D" w14:textId="77777777" w:rsidR="006114FD" w:rsidRPr="009E4E7B" w:rsidRDefault="00FE54BA"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.1</w:t>
      </w:r>
      <w:r w:rsidR="003B48B5" w:rsidRPr="009E4E7B">
        <w:rPr>
          <w:rFonts w:ascii="Times New Roman" w:eastAsia="Times New Roman" w:hAnsi="Times New Roman"/>
          <w:sz w:val="28"/>
          <w:szCs w:val="28"/>
          <w:lang w:eastAsia="ru-RU"/>
        </w:rPr>
        <w:t>.</w:t>
      </w:r>
      <w:r w:rsidR="006114FD" w:rsidRPr="009E4E7B">
        <w:rPr>
          <w:rFonts w:ascii="Times New Roman" w:eastAsia="Times New Roman" w:hAnsi="Times New Roman"/>
          <w:sz w:val="28"/>
          <w:szCs w:val="28"/>
          <w:lang w:eastAsia="ru-RU"/>
        </w:rPr>
        <w:t> При нарушении Исполнителем своих обязательств;</w:t>
      </w:r>
    </w:p>
    <w:p w14:paraId="63E28D62" w14:textId="77777777" w:rsidR="003B48B5" w:rsidRPr="009E4E7B" w:rsidRDefault="00FE54BA"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.2</w:t>
      </w:r>
      <w:r w:rsidR="003B48B5" w:rsidRPr="009E4E7B">
        <w:rPr>
          <w:rFonts w:ascii="Times New Roman" w:eastAsia="Times New Roman" w:hAnsi="Times New Roman"/>
          <w:sz w:val="28"/>
          <w:szCs w:val="28"/>
          <w:lang w:eastAsia="ru-RU"/>
        </w:rPr>
        <w:t>.</w:t>
      </w:r>
      <w:r w:rsidR="006114FD" w:rsidRPr="009E4E7B">
        <w:rPr>
          <w:rFonts w:ascii="Times New Roman" w:eastAsia="Times New Roman" w:hAnsi="Times New Roman"/>
          <w:sz w:val="28"/>
          <w:szCs w:val="28"/>
          <w:lang w:eastAsia="ru-RU"/>
        </w:rPr>
        <w:t> Ввиду обоснованной нецелесообразности приобретения Услуг:</w:t>
      </w:r>
    </w:p>
    <w:p w14:paraId="0556D600" w14:textId="77777777" w:rsidR="003B48B5" w:rsidRPr="009E4E7B" w:rsidRDefault="00FE54BA"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.3</w:t>
      </w:r>
      <w:r w:rsidR="003B48B5" w:rsidRPr="009E4E7B">
        <w:rPr>
          <w:rFonts w:ascii="Times New Roman" w:eastAsia="Times New Roman" w:hAnsi="Times New Roman"/>
          <w:sz w:val="28"/>
          <w:szCs w:val="28"/>
          <w:lang w:eastAsia="ru-RU"/>
        </w:rPr>
        <w:t>.</w:t>
      </w:r>
      <w:r w:rsidR="006114FD" w:rsidRPr="009E4E7B">
        <w:rPr>
          <w:rFonts w:ascii="Times New Roman" w:eastAsia="Times New Roman" w:hAnsi="Times New Roman"/>
          <w:sz w:val="28"/>
          <w:szCs w:val="28"/>
          <w:lang w:eastAsia="ru-RU"/>
        </w:rPr>
        <w:t> В случае сокращения расходов Заказчика, связанного с чрезвычайным положением или другими негативными явлениями в экономике;</w:t>
      </w:r>
    </w:p>
    <w:p w14:paraId="6F5C78F7" w14:textId="77777777" w:rsidR="003B48B5" w:rsidRPr="009E4E7B" w:rsidRDefault="00C70B35"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.4</w:t>
      </w:r>
      <w:r w:rsidR="003B48B5" w:rsidRPr="009E4E7B">
        <w:rPr>
          <w:rFonts w:ascii="Times New Roman" w:eastAsia="Times New Roman" w:hAnsi="Times New Roman"/>
          <w:sz w:val="28"/>
          <w:szCs w:val="28"/>
          <w:lang w:eastAsia="ru-RU"/>
        </w:rPr>
        <w:t>.</w:t>
      </w:r>
      <w:r w:rsidR="006114FD" w:rsidRPr="009E4E7B">
        <w:rPr>
          <w:rFonts w:ascii="Times New Roman" w:eastAsia="Times New Roman" w:hAnsi="Times New Roman"/>
          <w:sz w:val="28"/>
          <w:szCs w:val="28"/>
          <w:lang w:eastAsia="ru-RU"/>
        </w:rPr>
        <w:t>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49999A0F" w14:textId="77777777" w:rsidR="003B48B5" w:rsidRPr="009E4E7B" w:rsidRDefault="00C70B35"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w:t>
      </w:r>
      <w:r w:rsidR="00150BF3" w:rsidRPr="009E4E7B">
        <w:rPr>
          <w:rFonts w:ascii="Times New Roman" w:eastAsia="Times New Roman" w:hAnsi="Times New Roman"/>
          <w:sz w:val="28"/>
          <w:szCs w:val="28"/>
          <w:lang w:eastAsia="ru-RU"/>
        </w:rPr>
        <w:t>5</w:t>
      </w:r>
      <w:r w:rsidR="00A60075" w:rsidRPr="009E4E7B">
        <w:rPr>
          <w:rFonts w:ascii="Times New Roman" w:eastAsia="Times New Roman" w:hAnsi="Times New Roman"/>
          <w:sz w:val="28"/>
          <w:szCs w:val="28"/>
          <w:lang w:eastAsia="ru-RU"/>
        </w:rPr>
        <w:t>. при нарушении одной из сторон договора о закупках обязательств по противодействию коррупции, предусмотренных условиями договора;</w:t>
      </w:r>
    </w:p>
    <w:p w14:paraId="24B814E2" w14:textId="77777777" w:rsidR="003B48B5" w:rsidRPr="009E4E7B" w:rsidRDefault="008530D6"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3</w:t>
      </w:r>
      <w:r w:rsidR="003B48B5"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w:t>
      </w:r>
      <w:r w:rsidR="00B05D4E" w:rsidRPr="009E4E7B">
        <w:rPr>
          <w:rFonts w:ascii="Times New Roman" w:eastAsia="Times New Roman" w:hAnsi="Times New Roman"/>
          <w:sz w:val="28"/>
          <w:szCs w:val="28"/>
          <w:lang w:eastAsia="ru-RU"/>
        </w:rPr>
        <w:t>Исполнитель</w:t>
      </w:r>
      <w:r w:rsidRPr="009E4E7B">
        <w:rPr>
          <w:rFonts w:ascii="Times New Roman" w:eastAsia="Times New Roman" w:hAnsi="Times New Roman"/>
          <w:sz w:val="28"/>
          <w:szCs w:val="28"/>
          <w:lang w:eastAsia="ru-RU"/>
        </w:rPr>
        <w:t xml:space="preserve">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14:paraId="4505D700" w14:textId="77777777" w:rsidR="003B48B5" w:rsidRPr="009E4E7B" w:rsidRDefault="008530D6"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4</w:t>
      </w:r>
      <w:r w:rsidR="003B48B5"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xml:space="preserve"> В случаях, предусмотренных в п.п. 8.</w:t>
      </w:r>
      <w:r w:rsidR="00150BF3"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8.</w:t>
      </w:r>
      <w:r w:rsidR="00150BF3" w:rsidRPr="009E4E7B">
        <w:rPr>
          <w:rFonts w:ascii="Times New Roman" w:eastAsia="Times New Roman" w:hAnsi="Times New Roman"/>
          <w:sz w:val="28"/>
          <w:szCs w:val="28"/>
          <w:lang w:eastAsia="ru-RU"/>
        </w:rPr>
        <w:t>3</w:t>
      </w:r>
      <w:r w:rsidRPr="009E4E7B">
        <w:rPr>
          <w:rFonts w:ascii="Times New Roman" w:eastAsia="Times New Roman" w:hAnsi="Times New Roman"/>
          <w:sz w:val="28"/>
          <w:szCs w:val="28"/>
          <w:lang w:eastAsia="ru-RU"/>
        </w:rPr>
        <w:t xml:space="preserve">. Договора, Сторона, инициирующая его расторжение, направляет другой Стороне письменное уведомление о расторжении Договора по адресу, указанному в </w:t>
      </w:r>
      <w:r w:rsidRPr="00E83B43">
        <w:rPr>
          <w:rFonts w:ascii="Times New Roman" w:eastAsia="Times New Roman" w:hAnsi="Times New Roman"/>
          <w:color w:val="EE0000"/>
          <w:sz w:val="28"/>
          <w:szCs w:val="28"/>
          <w:lang w:eastAsia="ru-RU"/>
        </w:rPr>
        <w:t>разделе 1</w:t>
      </w:r>
      <w:r w:rsidR="005F4E17" w:rsidRPr="00E83B43">
        <w:rPr>
          <w:rFonts w:ascii="Times New Roman" w:eastAsia="Times New Roman" w:hAnsi="Times New Roman"/>
          <w:color w:val="EE0000"/>
          <w:sz w:val="28"/>
          <w:szCs w:val="28"/>
          <w:lang w:eastAsia="ru-RU"/>
        </w:rPr>
        <w:t>7</w:t>
      </w:r>
      <w:r w:rsidRPr="009E4E7B">
        <w:rPr>
          <w:rFonts w:ascii="Times New Roman" w:eastAsia="Times New Roman" w:hAnsi="Times New Roman"/>
          <w:sz w:val="28"/>
          <w:szCs w:val="28"/>
          <w:lang w:eastAsia="ru-RU"/>
        </w:rPr>
        <w:t xml:space="preserve">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w:t>
      </w:r>
      <w:r w:rsidR="00B05D4E" w:rsidRPr="009E4E7B">
        <w:rPr>
          <w:rFonts w:ascii="Times New Roman" w:eastAsia="Times New Roman" w:hAnsi="Times New Roman"/>
          <w:sz w:val="28"/>
          <w:szCs w:val="28"/>
          <w:lang w:eastAsia="ru-RU"/>
        </w:rPr>
        <w:t>Исполнителя</w:t>
      </w:r>
      <w:r w:rsidRPr="009E4E7B">
        <w:rPr>
          <w:rFonts w:ascii="Times New Roman" w:eastAsia="Times New Roman" w:hAnsi="Times New Roman"/>
          <w:sz w:val="28"/>
          <w:szCs w:val="28"/>
          <w:lang w:eastAsia="ru-RU"/>
        </w:rPr>
        <w:t xml:space="preserve"> по причине смены юридического адреса. В этом случае Заказчик оплачивает </w:t>
      </w:r>
      <w:r w:rsidR="00B05D4E" w:rsidRPr="009E4E7B">
        <w:rPr>
          <w:rFonts w:ascii="Times New Roman" w:eastAsia="Times New Roman" w:hAnsi="Times New Roman"/>
          <w:sz w:val="28"/>
          <w:szCs w:val="28"/>
          <w:lang w:eastAsia="ru-RU"/>
        </w:rPr>
        <w:t>Исполнителю</w:t>
      </w:r>
      <w:r w:rsidRPr="009E4E7B">
        <w:rPr>
          <w:rFonts w:ascii="Times New Roman" w:eastAsia="Times New Roman" w:hAnsi="Times New Roman"/>
          <w:sz w:val="28"/>
          <w:szCs w:val="28"/>
          <w:lang w:eastAsia="ru-RU"/>
        </w:rPr>
        <w:t xml:space="preserve"> фактически </w:t>
      </w:r>
      <w:r w:rsidR="005C16B9" w:rsidRPr="009E4E7B">
        <w:rPr>
          <w:rFonts w:ascii="Times New Roman" w:eastAsia="Times New Roman" w:hAnsi="Times New Roman"/>
          <w:sz w:val="28"/>
          <w:szCs w:val="28"/>
          <w:lang w:eastAsia="ru-RU"/>
        </w:rPr>
        <w:t>оказанные</w:t>
      </w:r>
      <w:r w:rsidRPr="009E4E7B">
        <w:rPr>
          <w:rFonts w:ascii="Times New Roman" w:eastAsia="Times New Roman" w:hAnsi="Times New Roman"/>
          <w:sz w:val="28"/>
          <w:szCs w:val="28"/>
          <w:lang w:eastAsia="ru-RU"/>
        </w:rPr>
        <w:t xml:space="preserve"> и принятые Заказчиком </w:t>
      </w:r>
      <w:r w:rsidR="005C16B9" w:rsidRPr="009E4E7B">
        <w:rPr>
          <w:rFonts w:ascii="Times New Roman" w:eastAsia="Times New Roman" w:hAnsi="Times New Roman"/>
          <w:sz w:val="28"/>
          <w:szCs w:val="28"/>
          <w:lang w:eastAsia="ru-RU"/>
        </w:rPr>
        <w:t>Услуги</w:t>
      </w:r>
      <w:r w:rsidRPr="009E4E7B">
        <w:rPr>
          <w:rFonts w:ascii="Times New Roman" w:eastAsia="Times New Roman" w:hAnsi="Times New Roman"/>
          <w:sz w:val="28"/>
          <w:szCs w:val="28"/>
          <w:lang w:eastAsia="ru-RU"/>
        </w:rPr>
        <w:t xml:space="preserve">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 </w:t>
      </w:r>
    </w:p>
    <w:p w14:paraId="0C15FDFC" w14:textId="77777777" w:rsidR="003B48B5" w:rsidRPr="009E4E7B" w:rsidRDefault="006114FD"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8.</w:t>
      </w:r>
      <w:r w:rsidR="00150BF3" w:rsidRPr="009E4E7B">
        <w:rPr>
          <w:rFonts w:ascii="Times New Roman" w:eastAsia="Times New Roman" w:hAnsi="Times New Roman"/>
          <w:sz w:val="28"/>
          <w:szCs w:val="28"/>
          <w:lang w:eastAsia="ru-RU"/>
        </w:rPr>
        <w:t>5</w:t>
      </w:r>
      <w:r w:rsidR="003B48B5"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xml:space="preserve"> Не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В этом случае, договор может быть расторгнут по обоюдному согласию Сторон в соответствии с </w:t>
      </w:r>
      <w:r w:rsidR="00311F14" w:rsidRPr="009E4E7B">
        <w:rPr>
          <w:rFonts w:ascii="Times New Roman" w:eastAsia="Times New Roman" w:hAnsi="Times New Roman"/>
          <w:sz w:val="28"/>
          <w:szCs w:val="28"/>
          <w:lang w:eastAsia="ru-RU"/>
        </w:rPr>
        <w:t>требованиями законодательства</w:t>
      </w:r>
      <w:r w:rsidRPr="009E4E7B">
        <w:rPr>
          <w:rFonts w:ascii="Times New Roman" w:eastAsia="Times New Roman" w:hAnsi="Times New Roman"/>
          <w:sz w:val="28"/>
          <w:szCs w:val="28"/>
          <w:lang w:eastAsia="ru-RU"/>
        </w:rPr>
        <w:t xml:space="preserve"> и оплатой Исполнителю фактический понесенных им расходов на день расторжения Договора.</w:t>
      </w:r>
    </w:p>
    <w:p w14:paraId="42BD5E00" w14:textId="77777777" w:rsidR="00564731" w:rsidRPr="009E4E7B" w:rsidRDefault="00150BF3" w:rsidP="003B48B5">
      <w:pPr>
        <w:spacing w:after="0" w:line="240" w:lineRule="auto"/>
        <w:jc w:val="center"/>
        <w:rPr>
          <w:rFonts w:ascii="Times New Roman" w:eastAsia="Times New Roman" w:hAnsi="Times New Roman"/>
          <w:b/>
          <w:bCs/>
          <w:sz w:val="28"/>
          <w:szCs w:val="28"/>
          <w:lang w:eastAsia="ru-RU"/>
        </w:rPr>
      </w:pPr>
      <w:bookmarkStart w:id="31" w:name="_Hlk53971729"/>
      <w:bookmarkStart w:id="32" w:name="_Hlk58156514"/>
      <w:bookmarkEnd w:id="30"/>
      <w:r w:rsidRPr="009E4E7B">
        <w:rPr>
          <w:rFonts w:ascii="Times New Roman" w:eastAsia="Times New Roman" w:hAnsi="Times New Roman"/>
          <w:b/>
          <w:bCs/>
          <w:sz w:val="28"/>
          <w:szCs w:val="28"/>
          <w:lang w:eastAsia="ru-RU"/>
        </w:rPr>
        <w:t>9</w:t>
      </w:r>
      <w:r w:rsidR="00023D77" w:rsidRPr="009E4E7B">
        <w:rPr>
          <w:rFonts w:ascii="Times New Roman" w:eastAsia="Times New Roman" w:hAnsi="Times New Roman"/>
          <w:b/>
          <w:bCs/>
          <w:sz w:val="28"/>
          <w:szCs w:val="28"/>
          <w:lang w:eastAsia="ru-RU"/>
        </w:rPr>
        <w:t>.</w:t>
      </w:r>
      <w:r w:rsidR="00564731" w:rsidRPr="009E4E7B">
        <w:rPr>
          <w:rFonts w:ascii="Times New Roman" w:eastAsia="Times New Roman" w:hAnsi="Times New Roman"/>
          <w:b/>
          <w:bCs/>
          <w:sz w:val="28"/>
          <w:szCs w:val="28"/>
          <w:lang w:eastAsia="ru-RU"/>
        </w:rPr>
        <w:t xml:space="preserve"> Корреспонденция</w:t>
      </w:r>
    </w:p>
    <w:p w14:paraId="75CBFB57" w14:textId="77777777" w:rsidR="003B48B5" w:rsidRPr="009E4E7B" w:rsidRDefault="00150BF3" w:rsidP="003B48B5">
      <w:pPr>
        <w:spacing w:after="0" w:line="240" w:lineRule="auto"/>
        <w:ind w:firstLine="709"/>
        <w:jc w:val="both"/>
        <w:rPr>
          <w:rFonts w:ascii="Times New Roman" w:eastAsia="Times New Roman" w:hAnsi="Times New Roman"/>
          <w:sz w:val="28"/>
          <w:szCs w:val="28"/>
          <w:lang w:eastAsia="ru-RU"/>
        </w:rPr>
      </w:pPr>
      <w:bookmarkStart w:id="33" w:name="_Hlk58178619"/>
      <w:r w:rsidRPr="009E4E7B">
        <w:rPr>
          <w:rFonts w:ascii="Times New Roman" w:eastAsia="Times New Roman" w:hAnsi="Times New Roman"/>
          <w:sz w:val="28"/>
          <w:szCs w:val="28"/>
          <w:lang w:eastAsia="ru-RU"/>
        </w:rPr>
        <w:t>9</w:t>
      </w:r>
      <w:r w:rsidR="00564731" w:rsidRPr="009E4E7B">
        <w:rPr>
          <w:rFonts w:ascii="Times New Roman" w:eastAsia="Times New Roman" w:hAnsi="Times New Roman"/>
          <w:sz w:val="28"/>
          <w:szCs w:val="28"/>
          <w:lang w:eastAsia="ru-RU"/>
        </w:rPr>
        <w:t>.1. </w:t>
      </w:r>
      <w:bookmarkStart w:id="34" w:name="_Hlk58170501"/>
      <w:r w:rsidR="00564731" w:rsidRPr="009E4E7B">
        <w:rPr>
          <w:rFonts w:ascii="Times New Roman" w:eastAsia="Times New Roman" w:hAnsi="Times New Roman"/>
          <w:sz w:val="28"/>
          <w:szCs w:val="28"/>
          <w:lang w:eastAsia="ru-RU"/>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w:t>
      </w:r>
      <w:bookmarkEnd w:id="34"/>
      <w:r w:rsidR="00C97682" w:rsidRPr="009E4E7B">
        <w:rPr>
          <w:rFonts w:ascii="Times New Roman" w:eastAsia="Times New Roman" w:hAnsi="Times New Roman"/>
          <w:sz w:val="28"/>
          <w:szCs w:val="28"/>
          <w:lang w:eastAsia="ru-RU"/>
        </w:rPr>
        <w:t xml:space="preserve"> без необоснованных отказов и задержек</w:t>
      </w:r>
      <w:r w:rsidR="00564731" w:rsidRPr="009E4E7B">
        <w:rPr>
          <w:rFonts w:ascii="Times New Roman" w:eastAsia="Times New Roman" w:hAnsi="Times New Roman"/>
          <w:sz w:val="28"/>
          <w:szCs w:val="28"/>
          <w:lang w:eastAsia="ru-RU"/>
        </w:rPr>
        <w:t>.</w:t>
      </w:r>
    </w:p>
    <w:p w14:paraId="2D76348A" w14:textId="77777777" w:rsidR="003B48B5" w:rsidRPr="009E4E7B" w:rsidRDefault="00150BF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9</w:t>
      </w:r>
      <w:r w:rsidR="00564731" w:rsidRPr="009E4E7B">
        <w:rPr>
          <w:rFonts w:ascii="Times New Roman" w:eastAsia="Times New Roman" w:hAnsi="Times New Roman"/>
          <w:sz w:val="28"/>
          <w:szCs w:val="28"/>
          <w:lang w:eastAsia="ru-RU"/>
        </w:rPr>
        <w:t>.2. </w:t>
      </w:r>
      <w:bookmarkStart w:id="35" w:name="_Hlk58170508"/>
      <w:r w:rsidR="00564731" w:rsidRPr="009E4E7B">
        <w:rPr>
          <w:rFonts w:ascii="Times New Roman" w:eastAsia="Times New Roman" w:hAnsi="Times New Roman"/>
          <w:sz w:val="28"/>
          <w:szCs w:val="28"/>
          <w:lang w:eastAsia="ru-RU"/>
        </w:rPr>
        <w:t>Все документы по переписке согласно или в связи с данным Договором должны иметь реквизиты Сторон с номером Договора</w:t>
      </w:r>
      <w:bookmarkEnd w:id="35"/>
      <w:r w:rsidR="00564731" w:rsidRPr="009E4E7B">
        <w:rPr>
          <w:rFonts w:ascii="Times New Roman" w:eastAsia="Times New Roman" w:hAnsi="Times New Roman"/>
          <w:sz w:val="28"/>
          <w:szCs w:val="28"/>
          <w:lang w:eastAsia="ru-RU"/>
        </w:rPr>
        <w:t>.</w:t>
      </w:r>
    </w:p>
    <w:p w14:paraId="2ACA5665" w14:textId="77777777" w:rsidR="003B48B5" w:rsidRPr="009E4E7B" w:rsidRDefault="00150BF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lastRenderedPageBreak/>
        <w:t>9</w:t>
      </w:r>
      <w:r w:rsidR="00564731" w:rsidRPr="009E4E7B">
        <w:rPr>
          <w:rFonts w:ascii="Times New Roman" w:eastAsia="Times New Roman" w:hAnsi="Times New Roman"/>
          <w:sz w:val="28"/>
          <w:szCs w:val="28"/>
          <w:lang w:eastAsia="ru-RU"/>
        </w:rPr>
        <w:t>.3. </w:t>
      </w:r>
      <w:bookmarkStart w:id="36" w:name="_Hlk58170517"/>
      <w:r w:rsidR="00564731" w:rsidRPr="009E4E7B">
        <w:rPr>
          <w:rFonts w:ascii="Times New Roman" w:eastAsia="Times New Roman" w:hAnsi="Times New Roman"/>
          <w:sz w:val="28"/>
          <w:szCs w:val="28"/>
          <w:lang w:eastAsia="ru-RU"/>
        </w:rPr>
        <w:t>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 </w:t>
      </w:r>
    </w:p>
    <w:p w14:paraId="2F612660" w14:textId="77777777" w:rsidR="003B48B5" w:rsidRPr="009E4E7B" w:rsidRDefault="00150BF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9</w:t>
      </w:r>
      <w:r w:rsidR="00701A4B" w:rsidRPr="009E4E7B">
        <w:rPr>
          <w:rFonts w:ascii="Times New Roman" w:eastAsia="Times New Roman" w:hAnsi="Times New Roman"/>
          <w:sz w:val="28"/>
          <w:szCs w:val="28"/>
          <w:lang w:eastAsia="ru-RU"/>
        </w:rPr>
        <w:t xml:space="preserve">.4. </w:t>
      </w:r>
      <w:r w:rsidR="00564731" w:rsidRPr="009E4E7B">
        <w:rPr>
          <w:rFonts w:ascii="Times New Roman" w:eastAsia="Times New Roman" w:hAnsi="Times New Roman"/>
          <w:sz w:val="28"/>
          <w:szCs w:val="28"/>
          <w:lang w:eastAsia="ru-RU"/>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bookmarkEnd w:id="36"/>
      <w:r w:rsidR="00564731" w:rsidRPr="009E4E7B">
        <w:rPr>
          <w:rFonts w:ascii="Times New Roman" w:eastAsia="Times New Roman" w:hAnsi="Times New Roman"/>
          <w:sz w:val="28"/>
          <w:szCs w:val="28"/>
          <w:lang w:eastAsia="ru-RU"/>
        </w:rPr>
        <w:t>.</w:t>
      </w:r>
    </w:p>
    <w:p w14:paraId="3D0A07DE" w14:textId="77777777" w:rsidR="00564731" w:rsidRPr="009E4E7B" w:rsidRDefault="00150BF3"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9</w:t>
      </w:r>
      <w:r w:rsidR="00564731" w:rsidRPr="009E4E7B">
        <w:rPr>
          <w:rFonts w:ascii="Times New Roman" w:eastAsia="Times New Roman" w:hAnsi="Times New Roman"/>
          <w:sz w:val="28"/>
          <w:szCs w:val="28"/>
          <w:lang w:eastAsia="ru-RU"/>
        </w:rPr>
        <w:t>.</w:t>
      </w:r>
      <w:r w:rsidR="00701A4B" w:rsidRPr="009E4E7B">
        <w:rPr>
          <w:rFonts w:ascii="Times New Roman" w:eastAsia="Times New Roman" w:hAnsi="Times New Roman"/>
          <w:sz w:val="28"/>
          <w:szCs w:val="28"/>
          <w:lang w:eastAsia="ru-RU"/>
        </w:rPr>
        <w:t>5</w:t>
      </w:r>
      <w:r w:rsidR="00564731" w:rsidRPr="009E4E7B">
        <w:rPr>
          <w:rFonts w:ascii="Times New Roman" w:eastAsia="Times New Roman" w:hAnsi="Times New Roman"/>
          <w:sz w:val="28"/>
          <w:szCs w:val="28"/>
          <w:lang w:eastAsia="ru-RU"/>
        </w:rPr>
        <w:t>. </w:t>
      </w:r>
      <w:bookmarkStart w:id="37" w:name="_Hlk58170548"/>
      <w:r w:rsidR="00564731" w:rsidRPr="009E4E7B">
        <w:rPr>
          <w:rFonts w:ascii="Times New Roman" w:eastAsia="Times New Roman" w:hAnsi="Times New Roman"/>
          <w:sz w:val="28"/>
          <w:szCs w:val="28"/>
          <w:lang w:eastAsia="ru-RU"/>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bookmarkEnd w:id="37"/>
      <w:r w:rsidR="00564731" w:rsidRPr="009E4E7B">
        <w:rPr>
          <w:rFonts w:ascii="Times New Roman" w:eastAsia="Times New Roman" w:hAnsi="Times New Roman"/>
          <w:sz w:val="28"/>
          <w:szCs w:val="28"/>
          <w:lang w:eastAsia="ru-RU"/>
        </w:rPr>
        <w:t>.</w:t>
      </w:r>
    </w:p>
    <w:bookmarkEnd w:id="31"/>
    <w:bookmarkEnd w:id="32"/>
    <w:bookmarkEnd w:id="33"/>
    <w:p w14:paraId="44DCA511" w14:textId="77777777" w:rsidR="00564731" w:rsidRPr="009E4E7B" w:rsidRDefault="007710CB" w:rsidP="003B48B5">
      <w:pPr>
        <w:spacing w:after="0" w:line="240" w:lineRule="auto"/>
        <w:jc w:val="center"/>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1</w:t>
      </w:r>
      <w:r w:rsidR="00150BF3" w:rsidRPr="009E4E7B">
        <w:rPr>
          <w:rFonts w:ascii="Times New Roman" w:eastAsia="Times New Roman" w:hAnsi="Times New Roman"/>
          <w:b/>
          <w:bCs/>
          <w:sz w:val="28"/>
          <w:szCs w:val="28"/>
          <w:lang w:eastAsia="ru-RU"/>
        </w:rPr>
        <w:t>0</w:t>
      </w:r>
      <w:r w:rsidR="00564731" w:rsidRPr="009E4E7B">
        <w:rPr>
          <w:rFonts w:ascii="Times New Roman" w:eastAsia="Times New Roman" w:hAnsi="Times New Roman"/>
          <w:b/>
          <w:bCs/>
          <w:sz w:val="28"/>
          <w:szCs w:val="28"/>
          <w:lang w:eastAsia="ru-RU"/>
        </w:rPr>
        <w:t>. Срок действия Договора</w:t>
      </w:r>
    </w:p>
    <w:p w14:paraId="5FB559B6" w14:textId="77777777" w:rsidR="00564731" w:rsidRPr="009E4E7B" w:rsidRDefault="007710CB" w:rsidP="003B48B5">
      <w:pPr>
        <w:spacing w:after="0" w:line="240" w:lineRule="auto"/>
        <w:ind w:firstLine="709"/>
        <w:jc w:val="both"/>
        <w:rPr>
          <w:rFonts w:ascii="Times New Roman" w:eastAsia="Times New Roman" w:hAnsi="Times New Roman"/>
          <w:sz w:val="28"/>
          <w:szCs w:val="28"/>
          <w:lang w:eastAsia="ru-RU"/>
        </w:rPr>
      </w:pPr>
      <w:bookmarkStart w:id="38" w:name="_Hlk53971772"/>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0</w:t>
      </w:r>
      <w:r w:rsidR="00564731" w:rsidRPr="009E4E7B">
        <w:rPr>
          <w:rFonts w:ascii="Times New Roman" w:eastAsia="Times New Roman" w:hAnsi="Times New Roman"/>
          <w:sz w:val="28"/>
          <w:szCs w:val="28"/>
          <w:lang w:eastAsia="ru-RU"/>
        </w:rPr>
        <w:t>.1. </w:t>
      </w:r>
      <w:r w:rsidR="00150BF3" w:rsidRPr="009E4E7B">
        <w:rPr>
          <w:rFonts w:ascii="Times New Roman" w:eastAsia="Times New Roman" w:hAnsi="Times New Roman"/>
          <w:sz w:val="28"/>
          <w:szCs w:val="28"/>
          <w:lang w:eastAsia="ru-RU"/>
        </w:rPr>
        <w:t xml:space="preserve">Настоящий Договор вступает в силу с даты его подписания Сторонами </w:t>
      </w:r>
      <w:r w:rsidR="00A17C11" w:rsidRPr="009E4E7B">
        <w:rPr>
          <w:rFonts w:ascii="Times New Roman" w:eastAsia="Times New Roman" w:hAnsi="Times New Roman"/>
          <w:sz w:val="28"/>
          <w:szCs w:val="28"/>
          <w:lang w:eastAsia="ru-RU"/>
        </w:rPr>
        <w:t xml:space="preserve">и </w:t>
      </w:r>
      <w:r w:rsidR="00150BF3" w:rsidRPr="009E4E7B">
        <w:rPr>
          <w:rFonts w:ascii="Times New Roman" w:eastAsia="Times New Roman" w:hAnsi="Times New Roman"/>
          <w:sz w:val="28"/>
          <w:szCs w:val="28"/>
          <w:lang w:eastAsia="ru-RU"/>
        </w:rPr>
        <w:t xml:space="preserve">действует </w:t>
      </w:r>
      <w:r w:rsidR="008F30F3" w:rsidRPr="001F4EA6">
        <w:rPr>
          <w:rFonts w:ascii="Times New Roman" w:eastAsia="Times New Roman" w:hAnsi="Times New Roman"/>
          <w:b/>
          <w:sz w:val="28"/>
          <w:szCs w:val="28"/>
          <w:lang w:eastAsia="ru-RU"/>
        </w:rPr>
        <w:t>[Срок действия договора]</w:t>
      </w:r>
      <w:r w:rsidR="00150BF3" w:rsidRPr="009E4E7B">
        <w:rPr>
          <w:rFonts w:ascii="Times New Roman" w:eastAsia="Times New Roman" w:hAnsi="Times New Roman"/>
          <w:sz w:val="28"/>
          <w:szCs w:val="28"/>
          <w:lang w:eastAsia="ru-RU"/>
        </w:rPr>
        <w:t>, а в части оплаты до полного погашения обязательств.</w:t>
      </w:r>
    </w:p>
    <w:p w14:paraId="4B3F8178" w14:textId="77777777" w:rsidR="00564731" w:rsidRPr="009E4E7B" w:rsidRDefault="007710CB" w:rsidP="003B48B5">
      <w:pPr>
        <w:spacing w:after="0" w:line="240" w:lineRule="auto"/>
        <w:jc w:val="center"/>
        <w:rPr>
          <w:rFonts w:ascii="Times New Roman" w:eastAsia="Times New Roman" w:hAnsi="Times New Roman"/>
          <w:b/>
          <w:bCs/>
          <w:sz w:val="28"/>
          <w:szCs w:val="28"/>
          <w:lang w:eastAsia="ru-RU"/>
        </w:rPr>
      </w:pPr>
      <w:bookmarkStart w:id="39" w:name="_Hlk53971805"/>
      <w:bookmarkEnd w:id="38"/>
      <w:r w:rsidRPr="009E4E7B">
        <w:rPr>
          <w:rFonts w:ascii="Times New Roman" w:eastAsia="Times New Roman" w:hAnsi="Times New Roman"/>
          <w:b/>
          <w:bCs/>
          <w:sz w:val="28"/>
          <w:szCs w:val="28"/>
          <w:lang w:eastAsia="ru-RU"/>
        </w:rPr>
        <w:t>1</w:t>
      </w:r>
      <w:r w:rsidR="00677804" w:rsidRPr="009E4E7B">
        <w:rPr>
          <w:rFonts w:ascii="Times New Roman" w:eastAsia="Times New Roman" w:hAnsi="Times New Roman"/>
          <w:b/>
          <w:bCs/>
          <w:sz w:val="28"/>
          <w:szCs w:val="28"/>
          <w:lang w:eastAsia="ru-RU"/>
        </w:rPr>
        <w:t>1</w:t>
      </w:r>
      <w:r w:rsidR="00564731" w:rsidRPr="009E4E7B">
        <w:rPr>
          <w:rFonts w:ascii="Times New Roman" w:eastAsia="Times New Roman" w:hAnsi="Times New Roman"/>
          <w:b/>
          <w:bCs/>
          <w:sz w:val="28"/>
          <w:szCs w:val="28"/>
          <w:lang w:eastAsia="ru-RU"/>
        </w:rPr>
        <w:t>. Обстоятельства непреодолимой силы (форс-мажор)</w:t>
      </w:r>
    </w:p>
    <w:p w14:paraId="5E56B714" w14:textId="77777777" w:rsidR="003B48B5" w:rsidRPr="009E4E7B" w:rsidRDefault="00023D77" w:rsidP="003B48B5">
      <w:pPr>
        <w:spacing w:after="0" w:line="240" w:lineRule="auto"/>
        <w:ind w:firstLine="709"/>
        <w:jc w:val="both"/>
        <w:rPr>
          <w:rFonts w:ascii="Times New Roman" w:eastAsia="Times New Roman" w:hAnsi="Times New Roman"/>
          <w:sz w:val="28"/>
          <w:szCs w:val="28"/>
          <w:lang w:eastAsia="ru-RU"/>
        </w:rPr>
      </w:pPr>
      <w:bookmarkStart w:id="40" w:name="_Hlk90967751"/>
      <w:bookmarkStart w:id="41" w:name="_Hlk58169950"/>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 xml:space="preserve">.1. </w:t>
      </w:r>
      <w:bookmarkStart w:id="42" w:name="_Hlk58155173"/>
      <w:r w:rsidRPr="009E4E7B">
        <w:rPr>
          <w:rFonts w:ascii="Times New Roman" w:eastAsia="Times New Roman" w:hAnsi="Times New Roman"/>
          <w:sz w:val="28"/>
          <w:szCs w:val="28"/>
          <w:lang w:eastAsia="ru-RU"/>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bookmarkEnd w:id="42"/>
      <w:r w:rsidRPr="009E4E7B">
        <w:rPr>
          <w:rFonts w:ascii="Times New Roman" w:eastAsia="Times New Roman" w:hAnsi="Times New Roman"/>
          <w:sz w:val="28"/>
          <w:szCs w:val="28"/>
          <w:lang w:eastAsia="ru-RU"/>
        </w:rPr>
        <w:t>.</w:t>
      </w:r>
    </w:p>
    <w:p w14:paraId="3FBA55FA" w14:textId="77777777" w:rsidR="003B48B5" w:rsidRPr="009E4E7B" w:rsidRDefault="00023D77"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 xml:space="preserve">.2. </w:t>
      </w:r>
      <w:bookmarkStart w:id="43" w:name="_Hlk58155180"/>
      <w:r w:rsidRPr="009E4E7B">
        <w:rPr>
          <w:rFonts w:ascii="Times New Roman" w:eastAsia="Times New Roman" w:hAnsi="Times New Roman"/>
          <w:sz w:val="28"/>
          <w:szCs w:val="28"/>
          <w:lang w:eastAsia="ru-RU"/>
        </w:rPr>
        <w:t xml:space="preserve">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w:t>
      </w:r>
      <w:bookmarkStart w:id="44" w:name="_Hlk130225110"/>
      <w:r w:rsidR="006B6298" w:rsidRPr="009E4E7B">
        <w:rPr>
          <w:rFonts w:ascii="Times New Roman" w:eastAsia="Times New Roman" w:hAnsi="Times New Roman"/>
          <w:sz w:val="28"/>
          <w:szCs w:val="28"/>
          <w:lang w:eastAsia="ru-RU"/>
        </w:rPr>
        <w:t xml:space="preserve">в срок не позднее 20 (двадцати) рабочих дней с даты </w:t>
      </w:r>
      <w:r w:rsidR="006B6298" w:rsidRPr="009E4E7B">
        <w:rPr>
          <w:rFonts w:ascii="Times New Roman" w:eastAsia="Times New Roman" w:hAnsi="Times New Roman"/>
          <w:sz w:val="28"/>
          <w:szCs w:val="28"/>
          <w:lang w:val="kk-KZ" w:eastAsia="ru-RU"/>
        </w:rPr>
        <w:t>окончания действия</w:t>
      </w:r>
      <w:r w:rsidR="006B6298" w:rsidRPr="009E4E7B">
        <w:rPr>
          <w:rFonts w:ascii="Times New Roman" w:eastAsia="Times New Roman" w:hAnsi="Times New Roman"/>
          <w:sz w:val="28"/>
          <w:szCs w:val="28"/>
          <w:lang w:eastAsia="ru-RU"/>
        </w:rPr>
        <w:t xml:space="preserve"> обстоятельств непреодолимой силы</w:t>
      </w:r>
      <w:bookmarkEnd w:id="44"/>
      <w:r w:rsidR="006B6298"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 xml:space="preserve">предоставить документы, подтверждающие факт наступления таких обстоятельств, выданные </w:t>
      </w:r>
      <w:r w:rsidR="00850C3D" w:rsidRPr="009E4E7B">
        <w:rPr>
          <w:rFonts w:ascii="Times New Roman" w:eastAsia="Times New Roman" w:hAnsi="Times New Roman"/>
          <w:sz w:val="28"/>
          <w:szCs w:val="28"/>
          <w:lang w:eastAsia="ru-RU"/>
        </w:rPr>
        <w:t>соответствующим</w:t>
      </w:r>
      <w:r w:rsidRPr="009E4E7B">
        <w:rPr>
          <w:rFonts w:ascii="Times New Roman" w:eastAsia="Times New Roman" w:hAnsi="Times New Roman"/>
          <w:sz w:val="28"/>
          <w:szCs w:val="28"/>
          <w:lang w:eastAsia="ru-RU"/>
        </w:rPr>
        <w:t xml:space="preserve"> органом</w:t>
      </w:r>
      <w:bookmarkEnd w:id="43"/>
      <w:r w:rsidRPr="009E4E7B">
        <w:rPr>
          <w:rFonts w:ascii="Times New Roman" w:eastAsia="Times New Roman" w:hAnsi="Times New Roman"/>
          <w:sz w:val="28"/>
          <w:szCs w:val="28"/>
          <w:lang w:eastAsia="ru-RU"/>
        </w:rPr>
        <w:t>.</w:t>
      </w:r>
    </w:p>
    <w:p w14:paraId="6A813E3F" w14:textId="77777777" w:rsidR="003B48B5" w:rsidRPr="009E4E7B" w:rsidRDefault="00023D77"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 xml:space="preserve">.3. </w:t>
      </w:r>
      <w:bookmarkStart w:id="45" w:name="_Hlk58155192"/>
      <w:r w:rsidRPr="009E4E7B">
        <w:rPr>
          <w:rFonts w:ascii="Times New Roman" w:eastAsia="Times New Roman" w:hAnsi="Times New Roman"/>
          <w:sz w:val="28"/>
          <w:szCs w:val="28"/>
          <w:lang w:eastAsia="ru-RU"/>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bookmarkEnd w:id="45"/>
      <w:r w:rsidRPr="009E4E7B">
        <w:rPr>
          <w:rFonts w:ascii="Times New Roman" w:eastAsia="Times New Roman" w:hAnsi="Times New Roman"/>
          <w:sz w:val="28"/>
          <w:szCs w:val="28"/>
          <w:lang w:eastAsia="ru-RU"/>
        </w:rPr>
        <w:t>.</w:t>
      </w:r>
    </w:p>
    <w:p w14:paraId="7B3DDC56" w14:textId="77777777" w:rsidR="003B48B5" w:rsidRPr="009E4E7B" w:rsidRDefault="00023D77"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w:t>
      </w:r>
      <w:r w:rsidR="006707FD" w:rsidRPr="009E4E7B">
        <w:rPr>
          <w:rFonts w:ascii="Times New Roman" w:eastAsia="Times New Roman" w:hAnsi="Times New Roman"/>
          <w:sz w:val="28"/>
          <w:szCs w:val="28"/>
          <w:lang w:eastAsia="ru-RU"/>
        </w:rPr>
        <w:t>4</w:t>
      </w:r>
      <w:r w:rsidRPr="009E4E7B">
        <w:rPr>
          <w:rFonts w:ascii="Times New Roman" w:eastAsia="Times New Roman" w:hAnsi="Times New Roman"/>
          <w:sz w:val="28"/>
          <w:szCs w:val="28"/>
          <w:lang w:eastAsia="ru-RU"/>
        </w:rPr>
        <w:t xml:space="preserve">. </w:t>
      </w:r>
      <w:bookmarkStart w:id="46" w:name="_Hlk58155214"/>
      <w:r w:rsidRPr="009E4E7B">
        <w:rPr>
          <w:rFonts w:ascii="Times New Roman" w:eastAsia="Times New Roman" w:hAnsi="Times New Roman"/>
          <w:sz w:val="28"/>
          <w:szCs w:val="28"/>
          <w:lang w:eastAsia="ru-RU"/>
        </w:rPr>
        <w:t>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bookmarkEnd w:id="46"/>
      <w:r w:rsidRPr="009E4E7B">
        <w:rPr>
          <w:rFonts w:ascii="Times New Roman" w:eastAsia="Times New Roman" w:hAnsi="Times New Roman"/>
          <w:sz w:val="28"/>
          <w:szCs w:val="28"/>
          <w:lang w:eastAsia="ru-RU"/>
        </w:rPr>
        <w:t>.</w:t>
      </w:r>
    </w:p>
    <w:p w14:paraId="0F3ACD33" w14:textId="77777777" w:rsidR="003B48B5" w:rsidRPr="009E4E7B" w:rsidRDefault="00023D77"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w:t>
      </w:r>
      <w:r w:rsidR="006707FD" w:rsidRPr="009E4E7B">
        <w:rPr>
          <w:rFonts w:ascii="Times New Roman" w:eastAsia="Times New Roman" w:hAnsi="Times New Roman"/>
          <w:sz w:val="28"/>
          <w:szCs w:val="28"/>
          <w:lang w:eastAsia="ru-RU"/>
        </w:rPr>
        <w:t>5</w:t>
      </w:r>
      <w:r w:rsidRPr="009E4E7B">
        <w:rPr>
          <w:rFonts w:ascii="Times New Roman" w:eastAsia="Times New Roman" w:hAnsi="Times New Roman"/>
          <w:sz w:val="28"/>
          <w:szCs w:val="28"/>
          <w:lang w:eastAsia="ru-RU"/>
        </w:rPr>
        <w:t xml:space="preserve">. </w:t>
      </w:r>
      <w:bookmarkStart w:id="47" w:name="_Hlk58155306"/>
      <w:r w:rsidRPr="009E4E7B">
        <w:rPr>
          <w:rFonts w:ascii="Times New Roman" w:eastAsia="Times New Roman" w:hAnsi="Times New Roman"/>
          <w:sz w:val="28"/>
          <w:szCs w:val="28"/>
          <w:lang w:eastAsia="ru-RU"/>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bookmarkEnd w:id="47"/>
      <w:r w:rsidRPr="009E4E7B">
        <w:rPr>
          <w:rFonts w:ascii="Times New Roman" w:eastAsia="Times New Roman" w:hAnsi="Times New Roman"/>
          <w:sz w:val="28"/>
          <w:szCs w:val="28"/>
          <w:lang w:eastAsia="ru-RU"/>
        </w:rPr>
        <w:t>.</w:t>
      </w:r>
    </w:p>
    <w:p w14:paraId="5DDEDE0A" w14:textId="77777777" w:rsidR="00564731" w:rsidRPr="009E4E7B" w:rsidRDefault="00023D77"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1</w:t>
      </w:r>
      <w:r w:rsidRPr="009E4E7B">
        <w:rPr>
          <w:rFonts w:ascii="Times New Roman" w:eastAsia="Times New Roman" w:hAnsi="Times New Roman"/>
          <w:sz w:val="28"/>
          <w:szCs w:val="28"/>
          <w:lang w:eastAsia="ru-RU"/>
        </w:rPr>
        <w:t>.</w:t>
      </w:r>
      <w:r w:rsidR="006707FD" w:rsidRPr="009E4E7B">
        <w:rPr>
          <w:rFonts w:ascii="Times New Roman" w:eastAsia="Times New Roman" w:hAnsi="Times New Roman"/>
          <w:sz w:val="28"/>
          <w:szCs w:val="28"/>
          <w:lang w:eastAsia="ru-RU"/>
        </w:rPr>
        <w:t>6</w:t>
      </w:r>
      <w:r w:rsidRPr="009E4E7B">
        <w:rPr>
          <w:rFonts w:ascii="Times New Roman" w:eastAsia="Times New Roman" w:hAnsi="Times New Roman"/>
          <w:sz w:val="28"/>
          <w:szCs w:val="28"/>
          <w:lang w:eastAsia="ru-RU"/>
        </w:rPr>
        <w:t xml:space="preserve">. Если обстоятельства непреодолимой силы длятся более </w:t>
      </w:r>
      <w:r w:rsidR="002F7CF1"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xml:space="preserve"> (</w:t>
      </w:r>
      <w:r w:rsidR="002F7CF1" w:rsidRPr="009E4E7B">
        <w:rPr>
          <w:rFonts w:ascii="Times New Roman" w:eastAsia="Times New Roman" w:hAnsi="Times New Roman"/>
          <w:sz w:val="28"/>
          <w:szCs w:val="28"/>
          <w:lang w:eastAsia="ru-RU"/>
        </w:rPr>
        <w:t>двух</w:t>
      </w:r>
      <w:r w:rsidRPr="009E4E7B">
        <w:rPr>
          <w:rFonts w:ascii="Times New Roman" w:eastAsia="Times New Roman" w:hAnsi="Times New Roman"/>
          <w:sz w:val="28"/>
          <w:szCs w:val="28"/>
          <w:lang w:eastAsia="ru-RU"/>
        </w:rPr>
        <w:t xml:space="preserve">) месяцев, то Стороны имеют право отказаться от исполнения Договора, с </w:t>
      </w:r>
      <w:r w:rsidRPr="009E4E7B">
        <w:rPr>
          <w:rFonts w:ascii="Times New Roman" w:eastAsia="Times New Roman" w:hAnsi="Times New Roman"/>
          <w:sz w:val="28"/>
          <w:szCs w:val="28"/>
          <w:lang w:eastAsia="ru-RU"/>
        </w:rPr>
        <w:lastRenderedPageBreak/>
        <w:t>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этом случае</w:t>
      </w:r>
      <w:r w:rsidR="00C70B35"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xml:space="preserve"> Заказчик оплачивает </w:t>
      </w:r>
      <w:r w:rsidR="007710CB" w:rsidRPr="009E4E7B">
        <w:rPr>
          <w:rFonts w:ascii="Times New Roman" w:eastAsia="Times New Roman" w:hAnsi="Times New Roman"/>
          <w:sz w:val="28"/>
          <w:szCs w:val="28"/>
          <w:lang w:eastAsia="ru-RU"/>
        </w:rPr>
        <w:t>Исполнителю</w:t>
      </w:r>
      <w:r w:rsidRPr="009E4E7B">
        <w:rPr>
          <w:rFonts w:ascii="Times New Roman" w:eastAsia="Times New Roman" w:hAnsi="Times New Roman"/>
          <w:sz w:val="28"/>
          <w:szCs w:val="28"/>
          <w:lang w:eastAsia="ru-RU"/>
        </w:rPr>
        <w:t xml:space="preserve"> фактически </w:t>
      </w:r>
      <w:r w:rsidR="007710CB" w:rsidRPr="009E4E7B">
        <w:rPr>
          <w:rFonts w:ascii="Times New Roman" w:eastAsia="Times New Roman" w:hAnsi="Times New Roman"/>
          <w:sz w:val="28"/>
          <w:szCs w:val="28"/>
          <w:lang w:eastAsia="ru-RU"/>
        </w:rPr>
        <w:t>оказанные</w:t>
      </w:r>
      <w:r w:rsidRPr="009E4E7B">
        <w:rPr>
          <w:rFonts w:ascii="Times New Roman" w:eastAsia="Times New Roman" w:hAnsi="Times New Roman"/>
          <w:sz w:val="28"/>
          <w:szCs w:val="28"/>
          <w:lang w:eastAsia="ru-RU"/>
        </w:rPr>
        <w:t xml:space="preserve"> и принятые Заказчиком </w:t>
      </w:r>
      <w:r w:rsidR="007710CB" w:rsidRPr="009E4E7B">
        <w:rPr>
          <w:rFonts w:ascii="Times New Roman" w:eastAsia="Times New Roman" w:hAnsi="Times New Roman"/>
          <w:sz w:val="28"/>
          <w:szCs w:val="28"/>
          <w:lang w:eastAsia="ru-RU"/>
        </w:rPr>
        <w:t>Услуги</w:t>
      </w:r>
      <w:r w:rsidRPr="009E4E7B">
        <w:rPr>
          <w:rFonts w:ascii="Times New Roman" w:eastAsia="Times New Roman" w:hAnsi="Times New Roman"/>
          <w:sz w:val="28"/>
          <w:szCs w:val="28"/>
          <w:lang w:eastAsia="ru-RU"/>
        </w:rPr>
        <w:t xml:space="preserve"> на дату расторжения Договора.</w:t>
      </w:r>
      <w:bookmarkEnd w:id="40"/>
    </w:p>
    <w:bookmarkEnd w:id="41"/>
    <w:p w14:paraId="49F90E88" w14:textId="77777777" w:rsidR="00564731" w:rsidRPr="009E4E7B" w:rsidRDefault="007710CB" w:rsidP="003B48B5">
      <w:pPr>
        <w:spacing w:after="0" w:line="240" w:lineRule="auto"/>
        <w:jc w:val="center"/>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1</w:t>
      </w:r>
      <w:r w:rsidR="00677804" w:rsidRPr="009E4E7B">
        <w:rPr>
          <w:rFonts w:ascii="Times New Roman" w:eastAsia="Times New Roman" w:hAnsi="Times New Roman"/>
          <w:b/>
          <w:bCs/>
          <w:sz w:val="28"/>
          <w:szCs w:val="28"/>
          <w:lang w:eastAsia="ru-RU"/>
        </w:rPr>
        <w:t>2</w:t>
      </w:r>
      <w:r w:rsidR="00564731" w:rsidRPr="009E4E7B">
        <w:rPr>
          <w:rFonts w:ascii="Times New Roman" w:eastAsia="Times New Roman" w:hAnsi="Times New Roman"/>
          <w:b/>
          <w:bCs/>
          <w:sz w:val="28"/>
          <w:szCs w:val="28"/>
          <w:lang w:eastAsia="ru-RU"/>
        </w:rPr>
        <w:t>. Порядок разрешения споров</w:t>
      </w:r>
    </w:p>
    <w:p w14:paraId="72AF5CA2" w14:textId="77777777" w:rsidR="003B48B5" w:rsidRPr="009E4E7B" w:rsidRDefault="00A7172E" w:rsidP="003B48B5">
      <w:pPr>
        <w:spacing w:after="0" w:line="240" w:lineRule="auto"/>
        <w:ind w:firstLine="709"/>
        <w:jc w:val="both"/>
        <w:rPr>
          <w:rFonts w:ascii="Times New Roman" w:eastAsia="Times New Roman" w:hAnsi="Times New Roman"/>
          <w:sz w:val="28"/>
          <w:szCs w:val="28"/>
          <w:lang w:eastAsia="ru-RU"/>
        </w:rPr>
      </w:pPr>
      <w:bookmarkStart w:id="48" w:name="_Hlk90969056"/>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.1</w:t>
      </w:r>
      <w:r w:rsidR="003B48B5" w:rsidRPr="009E4E7B">
        <w:rPr>
          <w:rFonts w:ascii="Times New Roman" w:eastAsia="Times New Roman" w:hAnsi="Times New Roman"/>
          <w:sz w:val="28"/>
          <w:szCs w:val="28"/>
          <w:lang w:eastAsia="ru-RU"/>
        </w:rPr>
        <w:t>.</w:t>
      </w:r>
      <w:r w:rsidRPr="009E4E7B">
        <w:rPr>
          <w:rFonts w:ascii="Times New Roman" w:eastAsia="Times New Roman" w:hAnsi="Times New Roman"/>
          <w:sz w:val="28"/>
          <w:szCs w:val="28"/>
          <w:lang w:eastAsia="ru-RU"/>
        </w:rPr>
        <w:t> Все споры и разногласия, которые могут возникнуть между Сторонами из настоящего Договора, разрешаются путем переговоров.</w:t>
      </w:r>
    </w:p>
    <w:p w14:paraId="4C819BE7" w14:textId="77777777" w:rsidR="00C70B35" w:rsidRPr="009E4E7B" w:rsidRDefault="006A2CD0" w:rsidP="00C70B3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677804" w:rsidRPr="009E4E7B">
        <w:rPr>
          <w:rFonts w:ascii="Times New Roman" w:eastAsia="Times New Roman" w:hAnsi="Times New Roman"/>
          <w:sz w:val="28"/>
          <w:szCs w:val="28"/>
          <w:lang w:eastAsia="ru-RU"/>
        </w:rPr>
        <w:t>2</w:t>
      </w:r>
      <w:r w:rsidRPr="009E4E7B">
        <w:rPr>
          <w:rFonts w:ascii="Times New Roman" w:eastAsia="Times New Roman" w:hAnsi="Times New Roman"/>
          <w:sz w:val="28"/>
          <w:szCs w:val="28"/>
          <w:lang w:eastAsia="ru-RU"/>
        </w:rPr>
        <w:t xml:space="preserve">.2.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w:t>
      </w:r>
      <w:r w:rsidR="00C70B35" w:rsidRPr="009E4E7B">
        <w:rPr>
          <w:rFonts w:ascii="Times New Roman" w:eastAsia="Times New Roman" w:hAnsi="Times New Roman"/>
          <w:sz w:val="28"/>
          <w:szCs w:val="28"/>
          <w:lang w:eastAsia="ru-RU"/>
        </w:rPr>
        <w:t>действующим законодательством Российской Федерации.</w:t>
      </w:r>
    </w:p>
    <w:bookmarkEnd w:id="48"/>
    <w:p w14:paraId="2346B9DF" w14:textId="77777777" w:rsidR="00564731" w:rsidRPr="009E4E7B" w:rsidRDefault="007710CB" w:rsidP="003B48B5">
      <w:pPr>
        <w:spacing w:after="0" w:line="240" w:lineRule="auto"/>
        <w:jc w:val="center"/>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1</w:t>
      </w:r>
      <w:r w:rsidR="004F33F9" w:rsidRPr="009E4E7B">
        <w:rPr>
          <w:rFonts w:ascii="Times New Roman" w:eastAsia="Times New Roman" w:hAnsi="Times New Roman"/>
          <w:b/>
          <w:bCs/>
          <w:sz w:val="28"/>
          <w:szCs w:val="28"/>
          <w:lang w:eastAsia="ru-RU"/>
        </w:rPr>
        <w:t>3</w:t>
      </w:r>
      <w:r w:rsidR="00564731" w:rsidRPr="009E4E7B">
        <w:rPr>
          <w:rFonts w:ascii="Times New Roman" w:eastAsia="Times New Roman" w:hAnsi="Times New Roman"/>
          <w:b/>
          <w:bCs/>
          <w:sz w:val="28"/>
          <w:szCs w:val="28"/>
          <w:lang w:eastAsia="ru-RU"/>
        </w:rPr>
        <w:t>. Противодействие коррупции</w:t>
      </w:r>
    </w:p>
    <w:p w14:paraId="6B556864" w14:textId="77777777" w:rsidR="004F33F9" w:rsidRPr="009E4E7B" w:rsidRDefault="004F33F9" w:rsidP="004F33F9">
      <w:pPr>
        <w:pStyle w:val="af5"/>
        <w:ind w:left="0" w:firstLine="851"/>
        <w:rPr>
          <w:color w:val="auto"/>
          <w:sz w:val="28"/>
          <w:szCs w:val="28"/>
        </w:rPr>
      </w:pPr>
      <w:bookmarkStart w:id="49" w:name="sub_801"/>
      <w:r w:rsidRPr="009E4E7B">
        <w:rPr>
          <w:color w:val="auto"/>
          <w:sz w:val="28"/>
          <w:szCs w:val="28"/>
        </w:rPr>
        <w:t>13.1. Каждая из Сторон договора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настоящего договора.</w:t>
      </w:r>
    </w:p>
    <w:bookmarkEnd w:id="49"/>
    <w:p w14:paraId="4692B000" w14:textId="77777777" w:rsidR="004F33F9" w:rsidRPr="009E4E7B" w:rsidRDefault="004F33F9" w:rsidP="004F33F9">
      <w:pPr>
        <w:pStyle w:val="af5"/>
        <w:ind w:left="0" w:firstLine="851"/>
        <w:rPr>
          <w:color w:val="auto"/>
          <w:sz w:val="28"/>
          <w:szCs w:val="28"/>
        </w:rPr>
      </w:pPr>
      <w:r w:rsidRPr="009E4E7B">
        <w:rPr>
          <w:color w:val="auto"/>
          <w:sz w:val="28"/>
          <w:szCs w:val="28"/>
        </w:rPr>
        <w:t xml:space="preserve">13.2. Стороны обязуются в течение всего срока действия договора и после его истечения принять все разумные меры для недопущения действий, указанных в </w:t>
      </w:r>
      <w:hyperlink r:id="rId12" w:anchor="sub_801" w:history="1">
        <w:r w:rsidRPr="009E4E7B">
          <w:rPr>
            <w:color w:val="auto"/>
            <w:sz w:val="28"/>
            <w:szCs w:val="28"/>
          </w:rPr>
          <w:t xml:space="preserve">пункте </w:t>
        </w:r>
        <w:r w:rsidR="005F4E17" w:rsidRPr="009E4E7B">
          <w:rPr>
            <w:color w:val="auto"/>
            <w:sz w:val="28"/>
            <w:szCs w:val="28"/>
          </w:rPr>
          <w:t>13</w:t>
        </w:r>
        <w:r w:rsidRPr="009E4E7B">
          <w:rPr>
            <w:color w:val="auto"/>
            <w:sz w:val="28"/>
            <w:szCs w:val="28"/>
          </w:rPr>
          <w:t>.1</w:t>
        </w:r>
      </w:hyperlink>
      <w:r w:rsidRPr="009E4E7B">
        <w:rPr>
          <w:color w:val="auto"/>
          <w:sz w:val="28"/>
          <w:szCs w:val="28"/>
        </w:rPr>
        <w:t xml:space="preserve"> настоящего договора, в том числе со стороны руководства или работников Сторон, третьих лиц.</w:t>
      </w:r>
    </w:p>
    <w:p w14:paraId="0476CA98" w14:textId="77777777" w:rsidR="004F33F9" w:rsidRPr="009E4E7B" w:rsidRDefault="004F33F9" w:rsidP="004F33F9">
      <w:pPr>
        <w:pStyle w:val="af5"/>
        <w:ind w:left="0" w:firstLine="851"/>
        <w:rPr>
          <w:color w:val="auto"/>
          <w:sz w:val="28"/>
          <w:szCs w:val="28"/>
        </w:rPr>
      </w:pPr>
      <w:r w:rsidRPr="009E4E7B">
        <w:rPr>
          <w:color w:val="auto"/>
          <w:sz w:val="28"/>
          <w:szCs w:val="28"/>
        </w:rPr>
        <w:t>13.3. Стороны обязуются соблюдать, а также обеспечивать соблюдение их руководством, работниками и посредниками, действующими по договору, настоящей оговорки, а также оказывать друг другу содействие в случае действительного или возможного нарушения ее требований.</w:t>
      </w:r>
    </w:p>
    <w:p w14:paraId="5C46CD7C" w14:textId="77777777" w:rsidR="004F33F9" w:rsidRPr="009E4E7B" w:rsidRDefault="004F33F9" w:rsidP="004F33F9">
      <w:pPr>
        <w:pStyle w:val="af5"/>
        <w:ind w:left="0" w:firstLine="851"/>
        <w:rPr>
          <w:color w:val="auto"/>
          <w:sz w:val="28"/>
          <w:szCs w:val="28"/>
        </w:rPr>
      </w:pPr>
      <w:r w:rsidRPr="009E4E7B">
        <w:rPr>
          <w:color w:val="auto"/>
          <w:sz w:val="28"/>
          <w:szCs w:val="28"/>
        </w:rPr>
        <w:t>13.4. Сторонам договора, их руководителям и работникам запрещается:</w:t>
      </w:r>
    </w:p>
    <w:p w14:paraId="2345E497" w14:textId="77777777" w:rsidR="004F33F9" w:rsidRPr="009E4E7B" w:rsidRDefault="004F33F9" w:rsidP="004F33F9">
      <w:pPr>
        <w:pStyle w:val="af5"/>
        <w:ind w:left="0" w:firstLine="851"/>
        <w:rPr>
          <w:color w:val="auto"/>
          <w:sz w:val="28"/>
          <w:szCs w:val="28"/>
        </w:rPr>
      </w:pPr>
      <w:r w:rsidRPr="009E4E7B">
        <w:rPr>
          <w:color w:val="auto"/>
          <w:sz w:val="28"/>
          <w:szCs w:val="28"/>
        </w:rPr>
        <w:t>13.4.2. Передавать или предлагать денежные средства, ценные бумаги или иное имущество, безвозмездно выполнять работы (оказывать услуги) и т. д. работникам или руководству другой Стороны с целью обеспечить совершение ими каких-либо действий в пользу стимулирующей Стороны.</w:t>
      </w:r>
    </w:p>
    <w:p w14:paraId="4B5F46D4" w14:textId="77777777" w:rsidR="004F33F9" w:rsidRPr="009E4E7B" w:rsidRDefault="004F33F9" w:rsidP="004F33F9">
      <w:pPr>
        <w:pStyle w:val="af5"/>
        <w:ind w:left="0" w:firstLine="851"/>
        <w:rPr>
          <w:color w:val="auto"/>
          <w:sz w:val="28"/>
          <w:szCs w:val="28"/>
        </w:rPr>
      </w:pPr>
      <w:r w:rsidRPr="009E4E7B">
        <w:rPr>
          <w:color w:val="auto"/>
          <w:sz w:val="28"/>
          <w:szCs w:val="28"/>
        </w:rPr>
        <w:t xml:space="preserve">13.4.3. Совершать иные действия, нарушающие действующее </w:t>
      </w:r>
      <w:hyperlink r:id="rId13" w:history="1">
        <w:r w:rsidRPr="009E4E7B">
          <w:rPr>
            <w:color w:val="auto"/>
            <w:sz w:val="28"/>
            <w:szCs w:val="28"/>
          </w:rPr>
          <w:t>антикоррупционное законодательство</w:t>
        </w:r>
      </w:hyperlink>
      <w:r w:rsidRPr="009E4E7B">
        <w:rPr>
          <w:color w:val="auto"/>
          <w:sz w:val="28"/>
          <w:szCs w:val="28"/>
        </w:rPr>
        <w:t xml:space="preserve"> Российской Федерации.</w:t>
      </w:r>
    </w:p>
    <w:p w14:paraId="212D01EB" w14:textId="77777777" w:rsidR="00564731" w:rsidRPr="009E4E7B" w:rsidRDefault="007710CB" w:rsidP="003B48B5">
      <w:pPr>
        <w:spacing w:after="0" w:line="240" w:lineRule="auto"/>
        <w:jc w:val="center"/>
        <w:rPr>
          <w:rFonts w:ascii="Times New Roman" w:eastAsia="Times New Roman" w:hAnsi="Times New Roman"/>
          <w:b/>
          <w:bCs/>
          <w:sz w:val="28"/>
          <w:szCs w:val="28"/>
          <w:lang w:eastAsia="ru-RU"/>
        </w:rPr>
      </w:pPr>
      <w:bookmarkStart w:id="50" w:name="_Hlk54002810"/>
      <w:r w:rsidRPr="009E4E7B">
        <w:rPr>
          <w:rFonts w:ascii="Times New Roman" w:eastAsia="Times New Roman" w:hAnsi="Times New Roman"/>
          <w:b/>
          <w:bCs/>
          <w:sz w:val="28"/>
          <w:szCs w:val="28"/>
          <w:lang w:eastAsia="ru-RU"/>
        </w:rPr>
        <w:t>1</w:t>
      </w:r>
      <w:r w:rsidR="004F33F9" w:rsidRPr="009E4E7B">
        <w:rPr>
          <w:rFonts w:ascii="Times New Roman" w:eastAsia="Times New Roman" w:hAnsi="Times New Roman"/>
          <w:b/>
          <w:bCs/>
          <w:sz w:val="28"/>
          <w:szCs w:val="28"/>
          <w:lang w:eastAsia="ru-RU"/>
        </w:rPr>
        <w:t>4</w:t>
      </w:r>
      <w:r w:rsidR="00564731" w:rsidRPr="009E4E7B">
        <w:rPr>
          <w:rFonts w:ascii="Times New Roman" w:eastAsia="Times New Roman" w:hAnsi="Times New Roman"/>
          <w:b/>
          <w:bCs/>
          <w:sz w:val="28"/>
          <w:szCs w:val="28"/>
          <w:lang w:eastAsia="ru-RU"/>
        </w:rPr>
        <w:t>. Конфиденциальность</w:t>
      </w:r>
    </w:p>
    <w:p w14:paraId="56AF521C" w14:textId="77777777" w:rsidR="004F33F9" w:rsidRPr="009E4E7B" w:rsidRDefault="004F33F9" w:rsidP="004F33F9">
      <w:pPr>
        <w:pStyle w:val="s1"/>
        <w:shd w:val="clear" w:color="auto" w:fill="FFFFFF"/>
        <w:spacing w:before="0" w:beforeAutospacing="0" w:after="0" w:afterAutospacing="0"/>
        <w:ind w:firstLine="896"/>
        <w:jc w:val="both"/>
        <w:rPr>
          <w:sz w:val="28"/>
          <w:szCs w:val="28"/>
        </w:rPr>
      </w:pPr>
      <w:r w:rsidRPr="009E4E7B">
        <w:rPr>
          <w:sz w:val="28"/>
          <w:szCs w:val="28"/>
        </w:rPr>
        <w:t>14.1.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при ее предоставлении другой Стороне.</w:t>
      </w:r>
    </w:p>
    <w:p w14:paraId="1EEDEFCA" w14:textId="77777777" w:rsidR="004F33F9" w:rsidRPr="009E4E7B" w:rsidRDefault="004F33F9" w:rsidP="004F33F9">
      <w:pPr>
        <w:pStyle w:val="s1"/>
        <w:shd w:val="clear" w:color="auto" w:fill="FFFFFF"/>
        <w:spacing w:before="0" w:beforeAutospacing="0" w:after="0" w:afterAutospacing="0"/>
        <w:ind w:firstLine="896"/>
        <w:jc w:val="both"/>
        <w:rPr>
          <w:sz w:val="28"/>
          <w:szCs w:val="28"/>
        </w:rPr>
      </w:pPr>
      <w:r w:rsidRPr="009E4E7B">
        <w:rPr>
          <w:sz w:val="28"/>
          <w:szCs w:val="28"/>
        </w:rPr>
        <w:t>14.2. К информации, признаваемой в соответствии с настоящим договором конфиденциальной, не могут относиться сведения, являющиеся в соответствии с требованиями законодательства Российской Федерации общедоступными.</w:t>
      </w:r>
    </w:p>
    <w:p w14:paraId="2914D646" w14:textId="77777777" w:rsidR="004F33F9" w:rsidRPr="009E4E7B" w:rsidRDefault="004F33F9" w:rsidP="004F33F9">
      <w:pPr>
        <w:pStyle w:val="s1"/>
        <w:shd w:val="clear" w:color="auto" w:fill="FFFFFF"/>
        <w:spacing w:before="0" w:beforeAutospacing="0" w:after="0" w:afterAutospacing="0"/>
        <w:ind w:firstLine="896"/>
        <w:jc w:val="both"/>
        <w:rPr>
          <w:sz w:val="28"/>
          <w:szCs w:val="28"/>
        </w:rPr>
      </w:pPr>
      <w:r w:rsidRPr="009E4E7B">
        <w:rPr>
          <w:sz w:val="28"/>
          <w:szCs w:val="28"/>
        </w:rPr>
        <w:lastRenderedPageBreak/>
        <w:t>14.3. За нарушение режима конфиденциальности по настоящему договору Сторона, совершившая подобное нарушение, обязана возместить другой Стороне понесенные ею прямые убытки в связи с этим нарушением.</w:t>
      </w:r>
    </w:p>
    <w:p w14:paraId="1F6D169F" w14:textId="77777777" w:rsidR="004F33F9" w:rsidRPr="009E4E7B" w:rsidRDefault="004F33F9" w:rsidP="004F33F9">
      <w:pPr>
        <w:pStyle w:val="s1"/>
        <w:shd w:val="clear" w:color="auto" w:fill="FFFFFF"/>
        <w:spacing w:before="0" w:beforeAutospacing="0" w:after="0" w:afterAutospacing="0"/>
        <w:ind w:firstLine="896"/>
        <w:jc w:val="both"/>
        <w:rPr>
          <w:sz w:val="28"/>
          <w:szCs w:val="28"/>
        </w:rPr>
      </w:pPr>
      <w:r w:rsidRPr="009E4E7B">
        <w:rPr>
          <w:sz w:val="28"/>
          <w:szCs w:val="28"/>
        </w:rPr>
        <w:t>14.4.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Российской Федерации.</w:t>
      </w:r>
    </w:p>
    <w:bookmarkEnd w:id="3"/>
    <w:bookmarkEnd w:id="39"/>
    <w:bookmarkEnd w:id="50"/>
    <w:p w14:paraId="37098769" w14:textId="77777777" w:rsidR="00021672" w:rsidRDefault="00021672" w:rsidP="00021672">
      <w:pPr>
        <w:spacing w:after="0" w:line="240" w:lineRule="auto"/>
        <w:jc w:val="center"/>
        <w:rPr>
          <w:rFonts w:ascii="Times New Roman" w:eastAsia="Times New Roman" w:hAnsi="Times New Roman"/>
          <w:b/>
          <w:bCs/>
          <w:color w:val="215E99"/>
          <w:sz w:val="28"/>
          <w:szCs w:val="28"/>
          <w:lang w:eastAsia="ru-RU"/>
        </w:rPr>
      </w:pPr>
      <w:r>
        <w:rPr>
          <w:rFonts w:ascii="Times New Roman" w:eastAsia="Times New Roman" w:hAnsi="Times New Roman"/>
          <w:b/>
          <w:bCs/>
          <w:color w:val="215E99"/>
          <w:sz w:val="28"/>
          <w:szCs w:val="28"/>
          <w:lang w:eastAsia="ru-RU"/>
        </w:rPr>
        <w:t xml:space="preserve">15. </w:t>
      </w:r>
      <w:bookmarkStart w:id="51" w:name="_Hlk58170107"/>
      <w:r>
        <w:rPr>
          <w:rFonts w:ascii="Times New Roman" w:eastAsia="Times New Roman" w:hAnsi="Times New Roman"/>
          <w:b/>
          <w:bCs/>
          <w:color w:val="215E99"/>
          <w:sz w:val="28"/>
          <w:szCs w:val="28"/>
          <w:lang w:eastAsia="ru-RU"/>
        </w:rPr>
        <w:t xml:space="preserve">Обеспечение исполнения Договора </w:t>
      </w:r>
      <w:bookmarkEnd w:id="51"/>
    </w:p>
    <w:p w14:paraId="039CA316" w14:textId="77777777" w:rsidR="00021672" w:rsidRDefault="00021672" w:rsidP="00021672">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 xml:space="preserve">15.1. Исполнитель в течение 20 (двадцати) рабочих дней с даты подписания Сторонами Договора обязан предоставить обеспечение исполнения Договора в размере </w:t>
      </w:r>
      <w:r w:rsidR="00674221">
        <w:rPr>
          <w:rFonts w:ascii="Times New Roman" w:eastAsia="Times New Roman" w:hAnsi="Times New Roman"/>
          <w:color w:val="215E99"/>
          <w:sz w:val="28"/>
          <w:szCs w:val="28"/>
          <w:lang w:eastAsia="ru-RU"/>
        </w:rPr>
        <w:t>3 % (трех процентов)</w:t>
      </w:r>
      <w:r>
        <w:rPr>
          <w:rFonts w:ascii="Times New Roman" w:eastAsia="Times New Roman" w:hAnsi="Times New Roman"/>
          <w:color w:val="215E99"/>
          <w:sz w:val="28"/>
          <w:szCs w:val="28"/>
          <w:lang w:eastAsia="ru-RU"/>
        </w:rPr>
        <w:t xml:space="preserve"> от Общей суммы Договора в виде гарантийного денежного взноса, который вносится на банковский счет Заказчика либо банковской гарантии, оформленной в соответствии с приложением </w:t>
      </w:r>
      <w:r w:rsidR="005E1006">
        <w:rPr>
          <w:rFonts w:ascii="Times New Roman" w:eastAsia="Times New Roman" w:hAnsi="Times New Roman"/>
          <w:color w:val="215E99"/>
          <w:sz w:val="28"/>
          <w:szCs w:val="28"/>
          <w:lang w:eastAsia="ru-RU"/>
        </w:rPr>
        <w:t>3</w:t>
      </w:r>
      <w:r>
        <w:rPr>
          <w:rFonts w:ascii="Times New Roman" w:eastAsia="Times New Roman" w:hAnsi="Times New Roman"/>
          <w:color w:val="215E99"/>
          <w:sz w:val="28"/>
          <w:szCs w:val="28"/>
          <w:lang w:eastAsia="ru-RU"/>
        </w:rPr>
        <w:t xml:space="preserve"> к Договору, и со сроком действия до момента полного и надлежащего исполнения Исполнителем своих обязательств по Договору.</w:t>
      </w:r>
    </w:p>
    <w:p w14:paraId="2B293199" w14:textId="77777777" w:rsidR="0035081B" w:rsidRDefault="00021672" w:rsidP="00021672">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 xml:space="preserve">15.2. </w:t>
      </w:r>
      <w:bookmarkStart w:id="52" w:name="_Hlk58170349"/>
      <w:r w:rsidR="0035081B">
        <w:rPr>
          <w:rFonts w:ascii="Times New Roman" w:eastAsia="Times New Roman" w:hAnsi="Times New Roman"/>
          <w:color w:val="215E99"/>
          <w:sz w:val="28"/>
          <w:szCs w:val="28"/>
          <w:lang w:eastAsia="ru-RU"/>
        </w:rPr>
        <w:t>В случае невозможности получения Заказчиком в банке обеспечение исполнения Договора по банковской гарантии, предоставленной Исполнителем, Исполнитель обязан в течение 10 (десяти) рабочих дней со дня получения соответствующего уведомления Заказчика предоставить Заказчику новую банковскую гарантию</w:t>
      </w:r>
      <w:bookmarkEnd w:id="52"/>
      <w:r w:rsidR="0035081B">
        <w:rPr>
          <w:rFonts w:ascii="Times New Roman" w:eastAsia="Times New Roman" w:hAnsi="Times New Roman"/>
          <w:color w:val="215E99"/>
          <w:sz w:val="28"/>
          <w:szCs w:val="28"/>
          <w:lang w:eastAsia="ru-RU"/>
        </w:rPr>
        <w:t>.</w:t>
      </w:r>
    </w:p>
    <w:p w14:paraId="666093AB" w14:textId="77777777" w:rsidR="00021672" w:rsidRDefault="00021672" w:rsidP="00021672">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 xml:space="preserve">15.3. </w:t>
      </w:r>
      <w:r w:rsidR="0035081B">
        <w:rPr>
          <w:rFonts w:ascii="Times New Roman" w:eastAsia="Times New Roman" w:hAnsi="Times New Roman"/>
          <w:color w:val="215E99"/>
          <w:sz w:val="28"/>
          <w:szCs w:val="28"/>
          <w:lang w:eastAsia="ru-RU"/>
        </w:rPr>
        <w:t>Заказчик возвращает внесенное обеспечение исполнения Договора в течение 10 (десяти) рабочих дней с даты полного и надлежащего исполнения Исполнителем своих обязательств по Договору.</w:t>
      </w:r>
    </w:p>
    <w:p w14:paraId="220E0634" w14:textId="77777777" w:rsidR="0035081B" w:rsidRDefault="00021672" w:rsidP="0035081B">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 xml:space="preserve">15.4. </w:t>
      </w:r>
      <w:r w:rsidR="0035081B">
        <w:rPr>
          <w:rFonts w:ascii="Times New Roman" w:eastAsia="Times New Roman" w:hAnsi="Times New Roman"/>
          <w:color w:val="215E99"/>
          <w:sz w:val="28"/>
          <w:szCs w:val="28"/>
          <w:lang w:eastAsia="ru-RU"/>
        </w:rPr>
        <w:t xml:space="preserve">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w:t>
      </w:r>
      <w:bookmarkStart w:id="53" w:name="_Hlk130225089"/>
      <w:r w:rsidR="0035081B">
        <w:rPr>
          <w:rFonts w:ascii="Times New Roman" w:eastAsia="Times New Roman" w:hAnsi="Times New Roman"/>
          <w:color w:val="215E99"/>
          <w:sz w:val="28"/>
          <w:szCs w:val="28"/>
          <w:lang w:eastAsia="ru-RU"/>
        </w:rPr>
        <w:t>неусто</w:t>
      </w:r>
      <w:bookmarkEnd w:id="53"/>
      <w:r w:rsidR="0035081B">
        <w:rPr>
          <w:rFonts w:ascii="Times New Roman" w:eastAsia="Times New Roman" w:hAnsi="Times New Roman"/>
          <w:color w:val="215E99"/>
          <w:sz w:val="28"/>
          <w:szCs w:val="28"/>
          <w:lang w:eastAsia="ru-RU"/>
        </w:rPr>
        <w:t>йки (штрафа, пени), начисленную Исполнителю за нарушение исполнения им договорных обязательств и возникших в связи с этим убытков.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w:t>
      </w:r>
    </w:p>
    <w:p w14:paraId="0F10AEC4" w14:textId="77777777" w:rsidR="0035081B" w:rsidRDefault="0035081B" w:rsidP="0035081B">
      <w:pPr>
        <w:spacing w:after="0" w:line="240" w:lineRule="auto"/>
        <w:ind w:firstLine="709"/>
        <w:jc w:val="both"/>
        <w:rPr>
          <w:rFonts w:ascii="Times New Roman" w:eastAsia="Times New Roman" w:hAnsi="Times New Roman"/>
          <w:color w:val="215E99"/>
          <w:sz w:val="28"/>
          <w:szCs w:val="28"/>
          <w:lang w:eastAsia="ru-RU"/>
        </w:rPr>
      </w:pPr>
      <w:r>
        <w:rPr>
          <w:rFonts w:ascii="Times New Roman" w:eastAsia="Times New Roman" w:hAnsi="Times New Roman"/>
          <w:color w:val="215E99"/>
          <w:sz w:val="28"/>
          <w:szCs w:val="28"/>
          <w:lang w:eastAsia="ru-RU"/>
        </w:rPr>
        <w:t>При этом в случае полной оплаты штрафных санкций самостоятельно Исполнителем до подачи Заказчиком искового заявления в суд обеспечение исполнение договора Заказчиком не удерживается, и Исполнитель не вносится в Перечень ненадежных потенциальных поставщиков (поставщиков) Холдинга.</w:t>
      </w:r>
    </w:p>
    <w:p w14:paraId="0E0D5FAF" w14:textId="77777777" w:rsidR="00021672" w:rsidRDefault="00021672" w:rsidP="0035081B">
      <w:pPr>
        <w:spacing w:after="0" w:line="240" w:lineRule="auto"/>
        <w:rPr>
          <w:rFonts w:ascii="Times New Roman" w:eastAsia="Times New Roman" w:hAnsi="Times New Roman"/>
          <w:b/>
          <w:bCs/>
          <w:color w:val="215E99"/>
          <w:sz w:val="28"/>
          <w:szCs w:val="28"/>
          <w:lang w:eastAsia="ru-RU"/>
        </w:rPr>
      </w:pPr>
    </w:p>
    <w:p w14:paraId="321C852E" w14:textId="77777777" w:rsidR="008879C1" w:rsidRPr="009E4E7B" w:rsidRDefault="008879C1" w:rsidP="003B48B5">
      <w:pPr>
        <w:spacing w:after="0" w:line="240" w:lineRule="auto"/>
        <w:ind w:firstLine="709"/>
        <w:jc w:val="center"/>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1</w:t>
      </w:r>
      <w:r w:rsidR="00021672" w:rsidRPr="009E4E7B">
        <w:rPr>
          <w:rFonts w:ascii="Times New Roman" w:eastAsia="Times New Roman" w:hAnsi="Times New Roman"/>
          <w:b/>
          <w:bCs/>
          <w:sz w:val="28"/>
          <w:szCs w:val="28"/>
          <w:lang w:eastAsia="ru-RU"/>
        </w:rPr>
        <w:t>6</w:t>
      </w:r>
      <w:r w:rsidRPr="009E4E7B">
        <w:rPr>
          <w:rFonts w:ascii="Times New Roman" w:eastAsia="Times New Roman" w:hAnsi="Times New Roman"/>
          <w:b/>
          <w:bCs/>
          <w:sz w:val="28"/>
          <w:szCs w:val="28"/>
          <w:lang w:eastAsia="ru-RU"/>
        </w:rPr>
        <w:t>.</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Прочие</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условия</w:t>
      </w:r>
    </w:p>
    <w:p w14:paraId="0B2E0FEE" w14:textId="77777777" w:rsidR="003B48B5" w:rsidRPr="009E4E7B" w:rsidRDefault="008879C1"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021672" w:rsidRPr="009E4E7B">
        <w:rPr>
          <w:rFonts w:ascii="Times New Roman" w:eastAsia="Times New Roman" w:hAnsi="Times New Roman"/>
          <w:sz w:val="28"/>
          <w:szCs w:val="28"/>
          <w:lang w:eastAsia="ru-RU"/>
        </w:rPr>
        <w:t>6</w:t>
      </w:r>
      <w:r w:rsidRPr="009E4E7B">
        <w:rPr>
          <w:rFonts w:ascii="Times New Roman" w:eastAsia="Times New Roman" w:hAnsi="Times New Roman"/>
          <w:sz w:val="28"/>
          <w:szCs w:val="28"/>
          <w:lang w:eastAsia="ru-RU"/>
        </w:rPr>
        <w:t>.1</w:t>
      </w:r>
      <w:r w:rsidR="003B48B5" w:rsidRPr="009E4E7B">
        <w:rPr>
          <w:rFonts w:ascii="Times New Roman" w:eastAsia="Times New Roman" w:hAnsi="Times New Roman"/>
          <w:sz w:val="28"/>
          <w:szCs w:val="28"/>
          <w:lang w:eastAsia="ru-RU"/>
        </w:rPr>
        <w:t>.</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Договор</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составлен</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в</w:t>
      </w:r>
      <w:r w:rsidR="004F33F9" w:rsidRPr="009E4E7B">
        <w:rPr>
          <w:rFonts w:ascii="Times New Roman" w:eastAsia="Times New Roman" w:hAnsi="Times New Roman"/>
          <w:sz w:val="28"/>
          <w:szCs w:val="28"/>
          <w:lang w:eastAsia="ru-RU"/>
        </w:rPr>
        <w:t xml:space="preserve"> 2 (двух) </w:t>
      </w:r>
      <w:r w:rsidRPr="009E4E7B">
        <w:rPr>
          <w:rFonts w:ascii="Times New Roman" w:eastAsia="Times New Roman" w:hAnsi="Times New Roman"/>
          <w:sz w:val="28"/>
          <w:szCs w:val="28"/>
          <w:lang w:eastAsia="ru-RU"/>
        </w:rPr>
        <w:t>экземплярах,</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имеющих</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одинаковую</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юридическую</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силу,</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по</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одному</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экземпляру</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для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каждой</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из</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сторон.</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Вся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относящаяся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к</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Договору</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переписка</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другая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документация,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которой</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обмениваются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Стороны,</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должны</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соответствовать</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данным</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условиям.</w:t>
      </w:r>
    </w:p>
    <w:p w14:paraId="0125C541" w14:textId="77777777" w:rsidR="003B48B5" w:rsidRDefault="008879C1" w:rsidP="003B48B5">
      <w:pPr>
        <w:spacing w:after="0" w:line="240" w:lineRule="auto"/>
        <w:ind w:firstLine="709"/>
        <w:jc w:val="both"/>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1</w:t>
      </w:r>
      <w:r w:rsidR="00021672" w:rsidRPr="009E4E7B">
        <w:rPr>
          <w:rFonts w:ascii="Times New Roman" w:eastAsia="Times New Roman" w:hAnsi="Times New Roman"/>
          <w:sz w:val="28"/>
          <w:szCs w:val="28"/>
          <w:lang w:eastAsia="ru-RU"/>
        </w:rPr>
        <w:t>6</w:t>
      </w:r>
      <w:r w:rsidRPr="009E4E7B">
        <w:rPr>
          <w:rFonts w:ascii="Times New Roman" w:eastAsia="Times New Roman" w:hAnsi="Times New Roman"/>
          <w:sz w:val="28"/>
          <w:szCs w:val="28"/>
          <w:lang w:eastAsia="ru-RU"/>
        </w:rPr>
        <w:t>.2</w:t>
      </w:r>
      <w:r w:rsidR="003B48B5" w:rsidRPr="009E4E7B">
        <w:rPr>
          <w:rFonts w:ascii="Times New Roman" w:eastAsia="Times New Roman" w:hAnsi="Times New Roman"/>
          <w:sz w:val="28"/>
          <w:szCs w:val="28"/>
          <w:lang w:eastAsia="ru-RU"/>
        </w:rPr>
        <w:t>.</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Все</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приложения,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изменения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дополнения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к</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настоящему</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Договору</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являются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его</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неотъемлемыми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частями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при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условии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совершения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их</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в</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письменном</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виде</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подписания</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уполномоченными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лицами</w:t>
      </w:r>
      <w:r w:rsidR="004F33F9" w:rsidRPr="009E4E7B">
        <w:rPr>
          <w:rFonts w:ascii="Times New Roman" w:eastAsia="Times New Roman" w:hAnsi="Times New Roman"/>
          <w:sz w:val="28"/>
          <w:szCs w:val="28"/>
          <w:lang w:eastAsia="ru-RU"/>
        </w:rPr>
        <w:t xml:space="preserve"> </w:t>
      </w:r>
      <w:r w:rsidRPr="009E4E7B">
        <w:rPr>
          <w:rFonts w:ascii="Times New Roman" w:eastAsia="Times New Roman" w:hAnsi="Times New Roman"/>
          <w:sz w:val="28"/>
          <w:szCs w:val="28"/>
          <w:lang w:eastAsia="ru-RU"/>
        </w:rPr>
        <w:t>Сторон.</w:t>
      </w:r>
    </w:p>
    <w:p w14:paraId="210CED09" w14:textId="77777777" w:rsidR="008F30F3" w:rsidRPr="00DB57AC" w:rsidRDefault="008F30F3" w:rsidP="008F30F3">
      <w:pPr>
        <w:numPr>
          <w:ilvl w:val="1"/>
          <w:numId w:val="17"/>
        </w:numPr>
        <w:tabs>
          <w:tab w:val="left" w:pos="1418"/>
        </w:tabs>
        <w:spacing w:after="0" w:line="276" w:lineRule="auto"/>
        <w:ind w:left="0" w:firstLine="742"/>
        <w:jc w:val="both"/>
        <w:rPr>
          <w:rFonts w:ascii="Times New Roman" w:hAnsi="Times New Roman"/>
          <w:color w:val="00B050"/>
          <w:sz w:val="28"/>
          <w:szCs w:val="28"/>
        </w:rPr>
      </w:pPr>
      <w:r>
        <w:rPr>
          <w:rFonts w:ascii="Times New Roman" w:hAnsi="Times New Roman"/>
          <w:color w:val="00B050"/>
          <w:sz w:val="28"/>
          <w:szCs w:val="28"/>
        </w:rPr>
        <w:t>Исполнитель</w:t>
      </w:r>
      <w:r w:rsidRPr="00DB57AC">
        <w:rPr>
          <w:rFonts w:ascii="Times New Roman" w:hAnsi="Times New Roman"/>
          <w:color w:val="00B050"/>
          <w:sz w:val="28"/>
          <w:szCs w:val="28"/>
        </w:rPr>
        <w:t xml:space="preserve"> подписанием настоящего Договора:</w:t>
      </w:r>
    </w:p>
    <w:p w14:paraId="07EE425F" w14:textId="77777777" w:rsidR="008F30F3" w:rsidRPr="00DB57AC" w:rsidRDefault="008F30F3" w:rsidP="008F30F3">
      <w:pPr>
        <w:spacing w:after="0"/>
        <w:ind w:firstLine="851"/>
        <w:jc w:val="both"/>
        <w:rPr>
          <w:rFonts w:ascii="Times New Roman" w:hAnsi="Times New Roman"/>
          <w:color w:val="00B050"/>
          <w:sz w:val="28"/>
          <w:szCs w:val="28"/>
        </w:rPr>
      </w:pPr>
      <w:r w:rsidRPr="00DB57AC">
        <w:rPr>
          <w:rFonts w:ascii="Times New Roman" w:hAnsi="Times New Roman"/>
          <w:color w:val="00B050"/>
          <w:sz w:val="28"/>
          <w:szCs w:val="28"/>
        </w:rPr>
        <w:lastRenderedPageBreak/>
        <w:t xml:space="preserve">- подтверждает, </w:t>
      </w:r>
      <w:r w:rsidRPr="00DB57AC">
        <w:rPr>
          <w:rFonts w:ascii="Times New Roman" w:hAnsi="Times New Roman"/>
          <w:color w:val="00B050"/>
          <w:sz w:val="28"/>
          <w:szCs w:val="28"/>
          <w:lang w:val="kk-KZ"/>
        </w:rPr>
        <w:t xml:space="preserve">что </w:t>
      </w:r>
      <w:r w:rsidRPr="00DB57AC">
        <w:rPr>
          <w:rFonts w:ascii="Times New Roman" w:hAnsi="Times New Roman"/>
          <w:color w:val="00B050"/>
          <w:sz w:val="28"/>
          <w:szCs w:val="28"/>
        </w:rPr>
        <w:t>в случае оплаты Заказчиком финансовому агенту сумм</w:t>
      </w:r>
      <w:r w:rsidRPr="00DB57AC">
        <w:rPr>
          <w:rFonts w:ascii="Times New Roman" w:hAnsi="Times New Roman"/>
          <w:color w:val="00B050"/>
          <w:sz w:val="28"/>
          <w:szCs w:val="28"/>
          <w:lang w:val="kk-KZ"/>
        </w:rPr>
        <w:t>ы</w:t>
      </w:r>
      <w:r w:rsidRPr="00DB57AC">
        <w:rPr>
          <w:rFonts w:ascii="Times New Roman" w:hAnsi="Times New Roman"/>
          <w:color w:val="00B050"/>
          <w:sz w:val="28"/>
          <w:szCs w:val="28"/>
        </w:rPr>
        <w:t xml:space="preserve"> уступленного</w:t>
      </w:r>
      <w:r w:rsidRPr="00DB57AC">
        <w:rPr>
          <w:rFonts w:ascii="Times New Roman" w:hAnsi="Times New Roman"/>
          <w:color w:val="00B050"/>
          <w:sz w:val="28"/>
          <w:szCs w:val="28"/>
          <w:lang w:val="kk-KZ"/>
        </w:rPr>
        <w:t xml:space="preserve"> им</w:t>
      </w:r>
      <w:r w:rsidRPr="00DB57AC">
        <w:rPr>
          <w:rFonts w:ascii="Times New Roman" w:hAnsi="Times New Roman"/>
          <w:color w:val="00B050"/>
          <w:sz w:val="28"/>
          <w:szCs w:val="28"/>
        </w:rPr>
        <w:t xml:space="preserve"> денежного требования по Договору факторинга у </w:t>
      </w:r>
      <w:r>
        <w:rPr>
          <w:rFonts w:ascii="Times New Roman" w:hAnsi="Times New Roman"/>
          <w:color w:val="00B050"/>
          <w:sz w:val="28"/>
          <w:szCs w:val="28"/>
        </w:rPr>
        <w:t>Исполнителя</w:t>
      </w:r>
      <w:r w:rsidRPr="00DB57AC">
        <w:rPr>
          <w:rFonts w:ascii="Times New Roman" w:hAnsi="Times New Roman"/>
          <w:color w:val="00B050"/>
          <w:sz w:val="28"/>
          <w:szCs w:val="28"/>
        </w:rPr>
        <w:t xml:space="preserve"> отсутствуют какие-либо претензии и/или требовани</w:t>
      </w:r>
      <w:r w:rsidRPr="00DB57AC">
        <w:rPr>
          <w:rFonts w:ascii="Times New Roman" w:hAnsi="Times New Roman"/>
          <w:color w:val="00B050"/>
          <w:sz w:val="28"/>
          <w:szCs w:val="28"/>
          <w:lang w:val="kk-KZ"/>
        </w:rPr>
        <w:t>я</w:t>
      </w:r>
      <w:r w:rsidRPr="00DB57AC">
        <w:rPr>
          <w:rFonts w:ascii="Times New Roman" w:hAnsi="Times New Roman"/>
          <w:color w:val="00B050"/>
          <w:sz w:val="28"/>
          <w:szCs w:val="28"/>
        </w:rPr>
        <w:t xml:space="preserve"> к Заказчику;</w:t>
      </w:r>
    </w:p>
    <w:p w14:paraId="5A74FC28" w14:textId="77777777" w:rsidR="008F30F3" w:rsidRPr="00DB57AC" w:rsidRDefault="008F30F3" w:rsidP="008F30F3">
      <w:pPr>
        <w:spacing w:after="0"/>
        <w:ind w:firstLine="851"/>
        <w:jc w:val="both"/>
        <w:rPr>
          <w:rFonts w:ascii="Times New Roman" w:hAnsi="Times New Roman"/>
          <w:color w:val="00B050"/>
          <w:sz w:val="28"/>
          <w:szCs w:val="28"/>
        </w:rPr>
      </w:pPr>
      <w:r w:rsidRPr="00DB57AC">
        <w:rPr>
          <w:rFonts w:ascii="Times New Roman" w:hAnsi="Times New Roman"/>
          <w:color w:val="00B050"/>
          <w:sz w:val="28"/>
          <w:szCs w:val="28"/>
        </w:rPr>
        <w:t>- дает согласие на удержание штрафа, указанного в пункте 7.</w:t>
      </w:r>
      <w:r>
        <w:rPr>
          <w:rFonts w:ascii="Times New Roman" w:hAnsi="Times New Roman"/>
          <w:color w:val="00B050"/>
          <w:sz w:val="28"/>
          <w:szCs w:val="28"/>
        </w:rPr>
        <w:t>1</w:t>
      </w:r>
      <w:r w:rsidRPr="00DB57AC">
        <w:rPr>
          <w:rFonts w:ascii="Times New Roman" w:hAnsi="Times New Roman"/>
          <w:color w:val="00B050"/>
          <w:sz w:val="28"/>
          <w:szCs w:val="28"/>
        </w:rPr>
        <w:t>.1</w:t>
      </w:r>
      <w:r>
        <w:rPr>
          <w:rFonts w:ascii="Times New Roman" w:hAnsi="Times New Roman"/>
          <w:color w:val="00B050"/>
          <w:sz w:val="28"/>
          <w:szCs w:val="28"/>
        </w:rPr>
        <w:t>1</w:t>
      </w:r>
      <w:r w:rsidRPr="00DB57AC">
        <w:rPr>
          <w:rFonts w:ascii="Times New Roman" w:hAnsi="Times New Roman"/>
          <w:color w:val="00B050"/>
          <w:sz w:val="28"/>
          <w:szCs w:val="28"/>
        </w:rPr>
        <w:t xml:space="preserve"> Договора из суммы уступленного денежного требования по Договору факторинга;</w:t>
      </w:r>
    </w:p>
    <w:p w14:paraId="54FA7138" w14:textId="77777777" w:rsidR="008F30F3" w:rsidRPr="00DB57AC" w:rsidRDefault="008F30F3" w:rsidP="008F30F3">
      <w:pPr>
        <w:spacing w:after="0"/>
        <w:ind w:firstLine="851"/>
        <w:jc w:val="both"/>
        <w:rPr>
          <w:rFonts w:ascii="Times New Roman" w:hAnsi="Times New Roman"/>
          <w:color w:val="00B050"/>
          <w:sz w:val="28"/>
          <w:szCs w:val="28"/>
        </w:rPr>
      </w:pPr>
      <w:r w:rsidRPr="00DB57AC">
        <w:rPr>
          <w:rFonts w:ascii="Times New Roman" w:hAnsi="Times New Roman"/>
          <w:color w:val="00B050"/>
          <w:sz w:val="28"/>
          <w:szCs w:val="28"/>
        </w:rPr>
        <w:t xml:space="preserve">- гарантирует, что расторжение Договора факторинга по любым основаниям, до оплаты Заказчиком суммы уступленного денежного требования, не освобождает </w:t>
      </w:r>
      <w:r>
        <w:rPr>
          <w:rFonts w:ascii="Times New Roman" w:hAnsi="Times New Roman"/>
          <w:color w:val="00B050"/>
          <w:sz w:val="28"/>
          <w:szCs w:val="28"/>
        </w:rPr>
        <w:t xml:space="preserve">Исполнителя </w:t>
      </w:r>
      <w:r w:rsidRPr="00DB57AC">
        <w:rPr>
          <w:rFonts w:ascii="Times New Roman" w:hAnsi="Times New Roman"/>
          <w:color w:val="00B050"/>
          <w:sz w:val="28"/>
          <w:szCs w:val="28"/>
        </w:rPr>
        <w:t>от обязанности оплаты штрафа, предусмотренного в пункте 7.</w:t>
      </w:r>
      <w:r>
        <w:rPr>
          <w:rFonts w:ascii="Times New Roman" w:hAnsi="Times New Roman"/>
          <w:color w:val="00B050"/>
          <w:sz w:val="28"/>
          <w:szCs w:val="28"/>
        </w:rPr>
        <w:t>1</w:t>
      </w:r>
      <w:r w:rsidRPr="00DB57AC">
        <w:rPr>
          <w:rFonts w:ascii="Times New Roman" w:hAnsi="Times New Roman"/>
          <w:color w:val="00B050"/>
          <w:sz w:val="28"/>
          <w:szCs w:val="28"/>
        </w:rPr>
        <w:t>.1</w:t>
      </w:r>
      <w:r>
        <w:rPr>
          <w:rFonts w:ascii="Times New Roman" w:hAnsi="Times New Roman"/>
          <w:color w:val="00B050"/>
          <w:sz w:val="28"/>
          <w:szCs w:val="28"/>
        </w:rPr>
        <w:t>1</w:t>
      </w:r>
      <w:r w:rsidRPr="00DB57AC">
        <w:rPr>
          <w:rFonts w:ascii="Times New Roman" w:hAnsi="Times New Roman"/>
          <w:color w:val="00B050"/>
          <w:sz w:val="28"/>
          <w:szCs w:val="28"/>
        </w:rPr>
        <w:t xml:space="preserve"> Договора.</w:t>
      </w:r>
    </w:p>
    <w:p w14:paraId="26D65C0B" w14:textId="77777777" w:rsidR="008F30F3" w:rsidRPr="009E4E7B" w:rsidRDefault="008F30F3" w:rsidP="003B48B5">
      <w:pPr>
        <w:spacing w:after="0" w:line="240" w:lineRule="auto"/>
        <w:ind w:firstLine="709"/>
        <w:jc w:val="both"/>
        <w:rPr>
          <w:rFonts w:ascii="Times New Roman" w:eastAsia="Times New Roman" w:hAnsi="Times New Roman"/>
          <w:sz w:val="28"/>
          <w:szCs w:val="28"/>
          <w:lang w:eastAsia="ru-RU"/>
        </w:rPr>
      </w:pPr>
    </w:p>
    <w:p w14:paraId="0895DEA7" w14:textId="77777777" w:rsidR="003B48B5" w:rsidRPr="009E4E7B" w:rsidRDefault="003B48B5" w:rsidP="003B48B5">
      <w:pPr>
        <w:spacing w:after="0" w:line="240" w:lineRule="auto"/>
        <w:ind w:firstLine="709"/>
        <w:jc w:val="both"/>
        <w:rPr>
          <w:rFonts w:ascii="Times New Roman" w:eastAsia="Times New Roman" w:hAnsi="Times New Roman"/>
          <w:sz w:val="28"/>
          <w:szCs w:val="28"/>
          <w:lang w:eastAsia="ru-RU"/>
        </w:rPr>
      </w:pPr>
    </w:p>
    <w:p w14:paraId="788B592C" w14:textId="77777777" w:rsidR="008879C1" w:rsidRPr="009E4E7B" w:rsidRDefault="008879C1" w:rsidP="00011C2E">
      <w:pPr>
        <w:spacing w:after="0" w:line="240" w:lineRule="auto"/>
        <w:jc w:val="center"/>
        <w:outlineLvl w:val="2"/>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1</w:t>
      </w:r>
      <w:r w:rsidR="00021672" w:rsidRPr="009E4E7B">
        <w:rPr>
          <w:rFonts w:ascii="Times New Roman" w:eastAsia="Times New Roman" w:hAnsi="Times New Roman"/>
          <w:b/>
          <w:bCs/>
          <w:sz w:val="28"/>
          <w:szCs w:val="28"/>
          <w:lang w:eastAsia="ru-RU"/>
        </w:rPr>
        <w:t>7</w:t>
      </w:r>
      <w:r w:rsidRPr="009E4E7B">
        <w:rPr>
          <w:rFonts w:ascii="Times New Roman" w:eastAsia="Times New Roman" w:hAnsi="Times New Roman"/>
          <w:b/>
          <w:bCs/>
          <w:sz w:val="28"/>
          <w:szCs w:val="28"/>
          <w:lang w:eastAsia="ru-RU"/>
        </w:rPr>
        <w:t>.</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Места</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нахождения</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и</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банковские</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реквизиты</w:t>
      </w:r>
      <w:r w:rsidR="004F33F9" w:rsidRPr="009E4E7B">
        <w:rPr>
          <w:rFonts w:ascii="Times New Roman" w:eastAsia="Times New Roman" w:hAnsi="Times New Roman"/>
          <w:b/>
          <w:bCs/>
          <w:sz w:val="28"/>
          <w:szCs w:val="28"/>
          <w:lang w:eastAsia="ru-RU"/>
        </w:rPr>
        <w:t xml:space="preserve"> </w:t>
      </w:r>
      <w:r w:rsidRPr="009E4E7B">
        <w:rPr>
          <w:rFonts w:ascii="Times New Roman" w:eastAsia="Times New Roman" w:hAnsi="Times New Roman"/>
          <w:b/>
          <w:bCs/>
          <w:sz w:val="28"/>
          <w:szCs w:val="28"/>
          <w:lang w:eastAsia="ru-RU"/>
        </w:rPr>
        <w:t>Сторон</w:t>
      </w:r>
    </w:p>
    <w:tbl>
      <w:tblPr>
        <w:tblW w:w="9889" w:type="dxa"/>
        <w:tblLayout w:type="fixed"/>
        <w:tblLook w:val="0000" w:firstRow="0" w:lastRow="0" w:firstColumn="0" w:lastColumn="0" w:noHBand="0" w:noVBand="0"/>
      </w:tblPr>
      <w:tblGrid>
        <w:gridCol w:w="4786"/>
        <w:gridCol w:w="5103"/>
      </w:tblGrid>
      <w:tr w:rsidR="00EC4817" w:rsidRPr="009E4E7B" w14:paraId="5BCBC156" w14:textId="77777777" w:rsidTr="00D86079">
        <w:tc>
          <w:tcPr>
            <w:tcW w:w="4786" w:type="dxa"/>
          </w:tcPr>
          <w:p w14:paraId="14E8E925" w14:textId="77777777" w:rsidR="00EC4817" w:rsidRPr="009E4E7B" w:rsidRDefault="00EC4817" w:rsidP="00EC4817">
            <w:pPr>
              <w:pStyle w:val="5"/>
              <w:tabs>
                <w:tab w:val="left" w:pos="1134"/>
              </w:tabs>
              <w:spacing w:before="0" w:after="0"/>
              <w:ind w:firstLine="709"/>
              <w:rPr>
                <w:rFonts w:ascii="Times New Roman" w:hAnsi="Times New Roman"/>
                <w:i w:val="0"/>
                <w:iCs w:val="0"/>
                <w:sz w:val="28"/>
                <w:szCs w:val="28"/>
              </w:rPr>
            </w:pPr>
            <w:r w:rsidRPr="009E4E7B">
              <w:rPr>
                <w:rFonts w:ascii="Times New Roman" w:hAnsi="Times New Roman"/>
                <w:i w:val="0"/>
                <w:iCs w:val="0"/>
                <w:sz w:val="28"/>
                <w:szCs w:val="28"/>
              </w:rPr>
              <w:t>Заказчик:</w:t>
            </w:r>
          </w:p>
        </w:tc>
        <w:tc>
          <w:tcPr>
            <w:tcW w:w="5103" w:type="dxa"/>
          </w:tcPr>
          <w:p w14:paraId="4644E32B" w14:textId="77777777" w:rsidR="00EC4817" w:rsidRPr="009E4E7B" w:rsidRDefault="00EC4817" w:rsidP="00EC4817">
            <w:pPr>
              <w:pStyle w:val="5"/>
              <w:tabs>
                <w:tab w:val="left" w:pos="1134"/>
              </w:tabs>
              <w:spacing w:before="0" w:after="0"/>
              <w:ind w:firstLine="709"/>
              <w:rPr>
                <w:rFonts w:ascii="Times New Roman" w:hAnsi="Times New Roman"/>
                <w:i w:val="0"/>
                <w:iCs w:val="0"/>
                <w:sz w:val="28"/>
                <w:szCs w:val="28"/>
              </w:rPr>
            </w:pPr>
            <w:r w:rsidRPr="009E4E7B">
              <w:rPr>
                <w:rFonts w:ascii="Times New Roman" w:hAnsi="Times New Roman"/>
                <w:i w:val="0"/>
                <w:iCs w:val="0"/>
                <w:sz w:val="28"/>
                <w:szCs w:val="28"/>
              </w:rPr>
              <w:t>Исполнитель:</w:t>
            </w:r>
          </w:p>
        </w:tc>
      </w:tr>
      <w:tr w:rsidR="00EC4817" w:rsidRPr="009E4E7B" w14:paraId="70DE8AC0" w14:textId="77777777" w:rsidTr="00586F01">
        <w:trPr>
          <w:trHeight w:val="4138"/>
        </w:trPr>
        <w:tc>
          <w:tcPr>
            <w:tcW w:w="4786" w:type="dxa"/>
          </w:tcPr>
          <w:p w14:paraId="32C4DC7B" w14:textId="77777777" w:rsidR="00EC4817" w:rsidRPr="009E4E7B" w:rsidRDefault="00EC4817" w:rsidP="00EC4817">
            <w:pPr>
              <w:pStyle w:val="afb"/>
              <w:tabs>
                <w:tab w:val="left" w:pos="1134"/>
              </w:tabs>
              <w:rPr>
                <w:sz w:val="28"/>
                <w:szCs w:val="28"/>
              </w:rPr>
            </w:pPr>
            <w:r w:rsidRPr="009E4E7B">
              <w:rPr>
                <w:sz w:val="28"/>
                <w:szCs w:val="28"/>
              </w:rPr>
              <w:t>Филиал</w:t>
            </w:r>
            <w:r w:rsidR="004F33F9" w:rsidRPr="009E4E7B">
              <w:rPr>
                <w:sz w:val="28"/>
                <w:szCs w:val="28"/>
              </w:rPr>
              <w:t xml:space="preserve"> </w:t>
            </w:r>
            <w:r w:rsidRPr="009E4E7B">
              <w:rPr>
                <w:sz w:val="28"/>
                <w:szCs w:val="28"/>
              </w:rPr>
              <w:t>АО</w:t>
            </w:r>
            <w:r w:rsidR="004F33F9" w:rsidRPr="009E4E7B">
              <w:rPr>
                <w:sz w:val="28"/>
                <w:szCs w:val="28"/>
              </w:rPr>
              <w:t xml:space="preserve"> </w:t>
            </w:r>
            <w:r w:rsidRPr="009E4E7B">
              <w:rPr>
                <w:sz w:val="28"/>
                <w:szCs w:val="28"/>
              </w:rPr>
              <w:t>«Национальная</w:t>
            </w:r>
            <w:r w:rsidR="004F33F9" w:rsidRPr="009E4E7B">
              <w:rPr>
                <w:sz w:val="28"/>
                <w:szCs w:val="28"/>
              </w:rPr>
              <w:t xml:space="preserve"> </w:t>
            </w:r>
            <w:r w:rsidRPr="009E4E7B">
              <w:rPr>
                <w:sz w:val="28"/>
                <w:szCs w:val="28"/>
              </w:rPr>
              <w:t>компания</w:t>
            </w:r>
            <w:r w:rsidR="004F33F9" w:rsidRPr="009E4E7B">
              <w:rPr>
                <w:sz w:val="28"/>
                <w:szCs w:val="28"/>
              </w:rPr>
              <w:t xml:space="preserve">                    </w:t>
            </w:r>
            <w:r w:rsidRPr="009E4E7B">
              <w:rPr>
                <w:sz w:val="28"/>
                <w:szCs w:val="28"/>
              </w:rPr>
              <w:t>«Каза</w:t>
            </w:r>
            <w:r w:rsidRPr="009E4E7B">
              <w:rPr>
                <w:sz w:val="28"/>
                <w:szCs w:val="28"/>
                <w:lang w:val="kk-KZ"/>
              </w:rPr>
              <w:t>қ</w:t>
            </w:r>
            <w:r w:rsidRPr="009E4E7B">
              <w:rPr>
                <w:sz w:val="28"/>
                <w:szCs w:val="28"/>
              </w:rPr>
              <w:t>стан</w:t>
            </w:r>
            <w:r w:rsidR="004F33F9" w:rsidRPr="009E4E7B">
              <w:rPr>
                <w:sz w:val="28"/>
                <w:szCs w:val="28"/>
              </w:rPr>
              <w:t xml:space="preserve"> </w:t>
            </w:r>
            <w:r w:rsidRPr="009E4E7B">
              <w:rPr>
                <w:sz w:val="28"/>
                <w:szCs w:val="28"/>
              </w:rPr>
              <w:t>тем</w:t>
            </w:r>
            <w:r w:rsidRPr="009E4E7B">
              <w:rPr>
                <w:sz w:val="28"/>
                <w:szCs w:val="28"/>
                <w:lang w:val="en-US"/>
              </w:rPr>
              <w:t>i</w:t>
            </w:r>
            <w:r w:rsidRPr="009E4E7B">
              <w:rPr>
                <w:sz w:val="28"/>
                <w:szCs w:val="28"/>
              </w:rPr>
              <w:t>р</w:t>
            </w:r>
            <w:r w:rsidR="004F33F9" w:rsidRPr="009E4E7B">
              <w:rPr>
                <w:sz w:val="28"/>
                <w:szCs w:val="28"/>
              </w:rPr>
              <w:t xml:space="preserve"> </w:t>
            </w:r>
            <w:r w:rsidRPr="009E4E7B">
              <w:rPr>
                <w:sz w:val="28"/>
                <w:szCs w:val="28"/>
              </w:rPr>
              <w:t>жолы»</w:t>
            </w:r>
            <w:r w:rsidR="004F33F9" w:rsidRPr="009E4E7B">
              <w:rPr>
                <w:sz w:val="28"/>
                <w:szCs w:val="28"/>
              </w:rPr>
              <w:t xml:space="preserve"> </w:t>
            </w:r>
            <w:r w:rsidRPr="009E4E7B">
              <w:rPr>
                <w:sz w:val="28"/>
                <w:szCs w:val="28"/>
              </w:rPr>
              <w:t>–</w:t>
            </w:r>
            <w:r w:rsidR="004F33F9" w:rsidRPr="009E4E7B">
              <w:rPr>
                <w:sz w:val="28"/>
                <w:szCs w:val="28"/>
              </w:rPr>
              <w:t xml:space="preserve">  </w:t>
            </w:r>
          </w:p>
          <w:p w14:paraId="454B252A" w14:textId="77777777" w:rsidR="00EC4817" w:rsidRPr="009E4E7B" w:rsidRDefault="00EC4817" w:rsidP="00EC4817">
            <w:pPr>
              <w:pStyle w:val="afb"/>
              <w:tabs>
                <w:tab w:val="left" w:pos="1134"/>
              </w:tabs>
              <w:rPr>
                <w:sz w:val="28"/>
                <w:szCs w:val="28"/>
              </w:rPr>
            </w:pPr>
            <w:r w:rsidRPr="009E4E7B">
              <w:rPr>
                <w:sz w:val="28"/>
                <w:szCs w:val="28"/>
              </w:rPr>
              <w:t>«Илецкий</w:t>
            </w:r>
            <w:r w:rsidR="004F33F9" w:rsidRPr="009E4E7B">
              <w:rPr>
                <w:sz w:val="28"/>
                <w:szCs w:val="28"/>
              </w:rPr>
              <w:t xml:space="preserve"> </w:t>
            </w:r>
            <w:r w:rsidRPr="009E4E7B">
              <w:rPr>
                <w:sz w:val="28"/>
                <w:szCs w:val="28"/>
              </w:rPr>
              <w:t>железнодорожный</w:t>
            </w:r>
            <w:r w:rsidR="004F33F9" w:rsidRPr="009E4E7B">
              <w:rPr>
                <w:sz w:val="28"/>
                <w:szCs w:val="28"/>
              </w:rPr>
              <w:t xml:space="preserve"> </w:t>
            </w:r>
            <w:r w:rsidRPr="009E4E7B">
              <w:rPr>
                <w:sz w:val="28"/>
                <w:szCs w:val="28"/>
              </w:rPr>
              <w:t>участок»</w:t>
            </w:r>
            <w:r w:rsidR="004F33F9" w:rsidRPr="009E4E7B">
              <w:rPr>
                <w:sz w:val="28"/>
                <w:szCs w:val="28"/>
              </w:rPr>
              <w:t xml:space="preserve">                                   </w:t>
            </w:r>
          </w:p>
          <w:p w14:paraId="6EDD84DC" w14:textId="77777777" w:rsidR="00EC4817" w:rsidRPr="009E4E7B" w:rsidRDefault="00EC4817" w:rsidP="00EC4817">
            <w:pPr>
              <w:pStyle w:val="afb"/>
              <w:tabs>
                <w:tab w:val="left" w:pos="1134"/>
              </w:tabs>
              <w:rPr>
                <w:sz w:val="28"/>
                <w:szCs w:val="28"/>
              </w:rPr>
            </w:pPr>
            <w:r w:rsidRPr="009E4E7B">
              <w:rPr>
                <w:sz w:val="28"/>
                <w:szCs w:val="28"/>
              </w:rPr>
              <w:t>461504,</w:t>
            </w:r>
            <w:r w:rsidR="004F33F9" w:rsidRPr="009E4E7B">
              <w:rPr>
                <w:sz w:val="28"/>
                <w:szCs w:val="28"/>
              </w:rPr>
              <w:t xml:space="preserve">  </w:t>
            </w:r>
            <w:r w:rsidRPr="009E4E7B">
              <w:rPr>
                <w:sz w:val="28"/>
                <w:szCs w:val="28"/>
              </w:rPr>
              <w:t>РФ,</w:t>
            </w:r>
            <w:r w:rsidR="004F33F9" w:rsidRPr="009E4E7B">
              <w:rPr>
                <w:sz w:val="28"/>
                <w:szCs w:val="28"/>
              </w:rPr>
              <w:t xml:space="preserve"> </w:t>
            </w:r>
            <w:r w:rsidRPr="009E4E7B">
              <w:rPr>
                <w:sz w:val="28"/>
                <w:szCs w:val="28"/>
              </w:rPr>
              <w:t>г.</w:t>
            </w:r>
            <w:r w:rsidR="004F33F9" w:rsidRPr="009E4E7B">
              <w:rPr>
                <w:sz w:val="28"/>
                <w:szCs w:val="28"/>
              </w:rPr>
              <w:t xml:space="preserve"> </w:t>
            </w:r>
            <w:r w:rsidRPr="009E4E7B">
              <w:rPr>
                <w:sz w:val="28"/>
                <w:szCs w:val="28"/>
              </w:rPr>
              <w:t>Соль-Илецк,</w:t>
            </w:r>
            <w:r w:rsidR="004F33F9" w:rsidRPr="009E4E7B">
              <w:rPr>
                <w:sz w:val="28"/>
                <w:szCs w:val="28"/>
              </w:rPr>
              <w:t xml:space="preserve"> </w:t>
            </w:r>
            <w:r w:rsidRPr="009E4E7B">
              <w:rPr>
                <w:sz w:val="28"/>
                <w:szCs w:val="28"/>
              </w:rPr>
              <w:t>ул.</w:t>
            </w:r>
            <w:r w:rsidR="004F33F9" w:rsidRPr="009E4E7B">
              <w:rPr>
                <w:sz w:val="28"/>
                <w:szCs w:val="28"/>
              </w:rPr>
              <w:t xml:space="preserve"> </w:t>
            </w:r>
            <w:r w:rsidRPr="009E4E7B">
              <w:rPr>
                <w:sz w:val="28"/>
                <w:szCs w:val="28"/>
              </w:rPr>
              <w:t>Вокзальная,</w:t>
            </w:r>
            <w:r w:rsidR="004F33F9" w:rsidRPr="009E4E7B">
              <w:rPr>
                <w:sz w:val="28"/>
                <w:szCs w:val="28"/>
              </w:rPr>
              <w:t xml:space="preserve"> </w:t>
            </w:r>
            <w:r w:rsidRPr="009E4E7B">
              <w:rPr>
                <w:sz w:val="28"/>
                <w:szCs w:val="28"/>
              </w:rPr>
              <w:t>95а</w:t>
            </w:r>
            <w:r w:rsidR="004F33F9" w:rsidRPr="009E4E7B">
              <w:rPr>
                <w:sz w:val="28"/>
                <w:szCs w:val="28"/>
              </w:rPr>
              <w:t xml:space="preserve">                                     </w:t>
            </w:r>
          </w:p>
          <w:p w14:paraId="433EEC80" w14:textId="77777777" w:rsidR="00EC4817" w:rsidRPr="009E4E7B" w:rsidRDefault="00EC4817" w:rsidP="00EC4817">
            <w:pPr>
              <w:pStyle w:val="afb"/>
              <w:tabs>
                <w:tab w:val="left" w:pos="1134"/>
              </w:tabs>
              <w:rPr>
                <w:sz w:val="28"/>
                <w:szCs w:val="28"/>
              </w:rPr>
            </w:pPr>
            <w:r w:rsidRPr="009E4E7B">
              <w:rPr>
                <w:sz w:val="28"/>
                <w:szCs w:val="28"/>
              </w:rPr>
              <w:t>ИНН</w:t>
            </w:r>
            <w:r w:rsidR="004F33F9" w:rsidRPr="009E4E7B">
              <w:rPr>
                <w:sz w:val="28"/>
                <w:szCs w:val="28"/>
              </w:rPr>
              <w:t xml:space="preserve"> </w:t>
            </w:r>
            <w:r w:rsidRPr="009E4E7B">
              <w:rPr>
                <w:sz w:val="28"/>
                <w:szCs w:val="28"/>
              </w:rPr>
              <w:t>9909045439,</w:t>
            </w:r>
            <w:r w:rsidR="004F33F9" w:rsidRPr="009E4E7B">
              <w:rPr>
                <w:sz w:val="28"/>
                <w:szCs w:val="28"/>
              </w:rPr>
              <w:t xml:space="preserve"> </w:t>
            </w:r>
            <w:r w:rsidRPr="009E4E7B">
              <w:rPr>
                <w:sz w:val="28"/>
                <w:szCs w:val="28"/>
              </w:rPr>
              <w:t>КПП</w:t>
            </w:r>
            <w:r w:rsidR="004F33F9" w:rsidRPr="009E4E7B">
              <w:rPr>
                <w:sz w:val="28"/>
                <w:szCs w:val="28"/>
              </w:rPr>
              <w:t xml:space="preserve"> </w:t>
            </w:r>
            <w:r w:rsidRPr="009E4E7B">
              <w:rPr>
                <w:sz w:val="28"/>
                <w:szCs w:val="28"/>
              </w:rPr>
              <w:t>564651001</w:t>
            </w:r>
            <w:r w:rsidR="004F33F9" w:rsidRPr="009E4E7B">
              <w:rPr>
                <w:sz w:val="28"/>
                <w:szCs w:val="28"/>
              </w:rPr>
              <w:t xml:space="preserve"> </w:t>
            </w:r>
          </w:p>
          <w:p w14:paraId="6003B8A6" w14:textId="77777777" w:rsidR="00EC4817" w:rsidRPr="009E4E7B" w:rsidRDefault="00EC4817" w:rsidP="00EC4817">
            <w:pPr>
              <w:tabs>
                <w:tab w:val="left" w:pos="1134"/>
                <w:tab w:val="left" w:pos="3465"/>
              </w:tabs>
              <w:spacing w:after="0"/>
              <w:jc w:val="both"/>
              <w:rPr>
                <w:rFonts w:ascii="Times New Roman" w:hAnsi="Times New Roman"/>
                <w:sz w:val="28"/>
                <w:szCs w:val="28"/>
              </w:rPr>
            </w:pPr>
            <w:r w:rsidRPr="009E4E7B">
              <w:rPr>
                <w:rFonts w:ascii="Times New Roman" w:hAnsi="Times New Roman"/>
                <w:sz w:val="28"/>
                <w:szCs w:val="28"/>
              </w:rPr>
              <w:t>р/сч</w:t>
            </w:r>
            <w:r w:rsidR="004F33F9" w:rsidRPr="009E4E7B">
              <w:rPr>
                <w:rFonts w:ascii="Times New Roman" w:hAnsi="Times New Roman"/>
                <w:sz w:val="28"/>
                <w:szCs w:val="28"/>
              </w:rPr>
              <w:t xml:space="preserve"> </w:t>
            </w:r>
            <w:r w:rsidRPr="009E4E7B">
              <w:rPr>
                <w:rFonts w:ascii="Times New Roman" w:hAnsi="Times New Roman"/>
                <w:sz w:val="28"/>
                <w:szCs w:val="28"/>
              </w:rPr>
              <w:t>40807810313000000002</w:t>
            </w:r>
          </w:p>
          <w:p w14:paraId="09CFA375" w14:textId="77777777" w:rsidR="00EC4817" w:rsidRPr="009E4E7B" w:rsidRDefault="00EC4817" w:rsidP="00EC4817">
            <w:pPr>
              <w:tabs>
                <w:tab w:val="left" w:pos="1134"/>
                <w:tab w:val="left" w:pos="3465"/>
              </w:tabs>
              <w:spacing w:after="0"/>
              <w:jc w:val="both"/>
              <w:rPr>
                <w:rFonts w:ascii="Times New Roman" w:hAnsi="Times New Roman"/>
                <w:sz w:val="28"/>
                <w:szCs w:val="28"/>
              </w:rPr>
            </w:pPr>
            <w:r w:rsidRPr="009E4E7B">
              <w:rPr>
                <w:rFonts w:ascii="Times New Roman" w:hAnsi="Times New Roman"/>
                <w:sz w:val="28"/>
                <w:szCs w:val="28"/>
              </w:rPr>
              <w:t>БИК</w:t>
            </w:r>
            <w:r w:rsidR="004F33F9" w:rsidRPr="009E4E7B">
              <w:rPr>
                <w:rFonts w:ascii="Times New Roman" w:hAnsi="Times New Roman"/>
                <w:sz w:val="28"/>
                <w:szCs w:val="28"/>
              </w:rPr>
              <w:t xml:space="preserve"> </w:t>
            </w:r>
            <w:r w:rsidRPr="009E4E7B">
              <w:rPr>
                <w:rFonts w:ascii="Times New Roman" w:hAnsi="Times New Roman"/>
                <w:sz w:val="28"/>
                <w:szCs w:val="28"/>
              </w:rPr>
              <w:t>045354885</w:t>
            </w:r>
          </w:p>
          <w:p w14:paraId="7DBE693C" w14:textId="77777777" w:rsidR="00EC4817" w:rsidRPr="009E4E7B" w:rsidRDefault="00EC4817" w:rsidP="00EC4817">
            <w:pPr>
              <w:tabs>
                <w:tab w:val="left" w:pos="1134"/>
                <w:tab w:val="left" w:pos="3465"/>
              </w:tabs>
              <w:spacing w:after="0"/>
              <w:jc w:val="both"/>
              <w:rPr>
                <w:rFonts w:ascii="Times New Roman" w:hAnsi="Times New Roman"/>
                <w:sz w:val="28"/>
                <w:szCs w:val="28"/>
              </w:rPr>
            </w:pPr>
            <w:r w:rsidRPr="009E4E7B">
              <w:rPr>
                <w:rFonts w:ascii="Times New Roman" w:hAnsi="Times New Roman"/>
                <w:sz w:val="28"/>
                <w:szCs w:val="28"/>
              </w:rPr>
              <w:t>к/сч</w:t>
            </w:r>
            <w:r w:rsidR="004F33F9" w:rsidRPr="009E4E7B">
              <w:rPr>
                <w:rFonts w:ascii="Times New Roman" w:hAnsi="Times New Roman"/>
                <w:sz w:val="28"/>
                <w:szCs w:val="28"/>
              </w:rPr>
              <w:t xml:space="preserve"> </w:t>
            </w:r>
            <w:r w:rsidRPr="009E4E7B">
              <w:rPr>
                <w:rFonts w:ascii="Times New Roman" w:hAnsi="Times New Roman"/>
                <w:sz w:val="28"/>
                <w:szCs w:val="28"/>
              </w:rPr>
              <w:t>30101810400000000885</w:t>
            </w:r>
          </w:p>
          <w:p w14:paraId="0CD829AC" w14:textId="77777777" w:rsidR="00EC4817" w:rsidRPr="009E4E7B" w:rsidRDefault="00EC4817" w:rsidP="00EC4817">
            <w:pPr>
              <w:tabs>
                <w:tab w:val="left" w:pos="1134"/>
                <w:tab w:val="left" w:pos="3465"/>
              </w:tabs>
              <w:spacing w:after="0"/>
              <w:jc w:val="both"/>
              <w:rPr>
                <w:rFonts w:ascii="Times New Roman" w:hAnsi="Times New Roman"/>
                <w:sz w:val="28"/>
                <w:szCs w:val="28"/>
              </w:rPr>
            </w:pPr>
            <w:r w:rsidRPr="009E4E7B">
              <w:rPr>
                <w:rFonts w:ascii="Times New Roman" w:hAnsi="Times New Roman"/>
                <w:sz w:val="28"/>
                <w:szCs w:val="28"/>
              </w:rPr>
              <w:t>АО</w:t>
            </w:r>
            <w:r w:rsidR="004F33F9" w:rsidRPr="009E4E7B">
              <w:rPr>
                <w:rFonts w:ascii="Times New Roman" w:hAnsi="Times New Roman"/>
                <w:sz w:val="28"/>
                <w:szCs w:val="28"/>
              </w:rPr>
              <w:t xml:space="preserve"> </w:t>
            </w:r>
            <w:r w:rsidRPr="009E4E7B">
              <w:rPr>
                <w:rFonts w:ascii="Times New Roman" w:hAnsi="Times New Roman"/>
                <w:sz w:val="28"/>
                <w:szCs w:val="28"/>
              </w:rPr>
              <w:t>«Банк</w:t>
            </w:r>
            <w:r w:rsidR="004F33F9" w:rsidRPr="009E4E7B">
              <w:rPr>
                <w:rFonts w:ascii="Times New Roman" w:hAnsi="Times New Roman"/>
                <w:sz w:val="28"/>
                <w:szCs w:val="28"/>
              </w:rPr>
              <w:t xml:space="preserve"> </w:t>
            </w:r>
            <w:r w:rsidRPr="009E4E7B">
              <w:rPr>
                <w:rFonts w:ascii="Times New Roman" w:hAnsi="Times New Roman"/>
                <w:sz w:val="28"/>
                <w:szCs w:val="28"/>
              </w:rPr>
              <w:t>Оренбург»</w:t>
            </w:r>
            <w:r w:rsidR="004F33F9" w:rsidRPr="009E4E7B">
              <w:rPr>
                <w:rFonts w:ascii="Times New Roman" w:hAnsi="Times New Roman"/>
                <w:sz w:val="28"/>
                <w:szCs w:val="28"/>
              </w:rPr>
              <w:t xml:space="preserve"> </w:t>
            </w:r>
            <w:r w:rsidRPr="009E4E7B">
              <w:rPr>
                <w:rFonts w:ascii="Times New Roman" w:hAnsi="Times New Roman"/>
                <w:sz w:val="28"/>
                <w:szCs w:val="28"/>
              </w:rPr>
              <w:t>г.Оренбург</w:t>
            </w:r>
          </w:p>
          <w:p w14:paraId="5BC35D29" w14:textId="77777777" w:rsidR="00EC4817" w:rsidRPr="009E4E7B" w:rsidRDefault="00EC4817" w:rsidP="00EC4817">
            <w:pPr>
              <w:pStyle w:val="afb"/>
              <w:tabs>
                <w:tab w:val="left" w:pos="1134"/>
              </w:tabs>
              <w:rPr>
                <w:sz w:val="28"/>
                <w:szCs w:val="28"/>
              </w:rPr>
            </w:pPr>
            <w:hyperlink r:id="rId14" w:history="1">
              <w:r w:rsidRPr="009E4E7B">
                <w:rPr>
                  <w:rStyle w:val="ae"/>
                  <w:sz w:val="28"/>
                  <w:szCs w:val="28"/>
                  <w:lang w:val="en-US"/>
                </w:rPr>
                <w:t>izhdu</w:t>
              </w:r>
              <w:r w:rsidRPr="009E4E7B">
                <w:rPr>
                  <w:rStyle w:val="ae"/>
                  <w:sz w:val="28"/>
                  <w:szCs w:val="28"/>
                </w:rPr>
                <w:t>@</w:t>
              </w:r>
              <w:r w:rsidRPr="009E4E7B">
                <w:rPr>
                  <w:rStyle w:val="ae"/>
                  <w:sz w:val="28"/>
                  <w:szCs w:val="28"/>
                  <w:lang w:val="en-US"/>
                </w:rPr>
                <w:t>mail</w:t>
              </w:r>
              <w:r w:rsidRPr="009E4E7B">
                <w:rPr>
                  <w:rStyle w:val="ae"/>
                  <w:sz w:val="28"/>
                  <w:szCs w:val="28"/>
                </w:rPr>
                <w:t>.</w:t>
              </w:r>
              <w:r w:rsidRPr="009E4E7B">
                <w:rPr>
                  <w:rStyle w:val="ae"/>
                  <w:sz w:val="28"/>
                  <w:szCs w:val="28"/>
                  <w:lang w:val="en-US"/>
                </w:rPr>
                <w:t>ru</w:t>
              </w:r>
            </w:hyperlink>
            <w:r w:rsidR="004F33F9" w:rsidRPr="009E4E7B">
              <w:rPr>
                <w:sz w:val="28"/>
                <w:szCs w:val="28"/>
              </w:rPr>
              <w:t xml:space="preserve"> </w:t>
            </w:r>
          </w:p>
          <w:p w14:paraId="70D9D824" w14:textId="77777777" w:rsidR="00EC4817" w:rsidRPr="009E4E7B" w:rsidRDefault="00EC4817" w:rsidP="00EC4817">
            <w:pPr>
              <w:pStyle w:val="afb"/>
              <w:tabs>
                <w:tab w:val="left" w:pos="1134"/>
              </w:tabs>
              <w:rPr>
                <w:sz w:val="28"/>
                <w:szCs w:val="28"/>
              </w:rPr>
            </w:pPr>
          </w:p>
          <w:p w14:paraId="7045CCA5" w14:textId="77777777" w:rsidR="00EA295B" w:rsidRPr="009E4E7B" w:rsidRDefault="00EA295B" w:rsidP="00EC4817">
            <w:pPr>
              <w:pStyle w:val="afb"/>
              <w:tabs>
                <w:tab w:val="left" w:pos="1134"/>
              </w:tabs>
              <w:rPr>
                <w:sz w:val="28"/>
                <w:szCs w:val="28"/>
              </w:rPr>
            </w:pPr>
          </w:p>
          <w:p w14:paraId="40C8C19D" w14:textId="77777777" w:rsidR="00EC4817" w:rsidRPr="009E4E7B" w:rsidRDefault="00EC4817" w:rsidP="00EC4817">
            <w:pPr>
              <w:tabs>
                <w:tab w:val="left" w:pos="1134"/>
              </w:tabs>
              <w:spacing w:after="0"/>
              <w:jc w:val="both"/>
              <w:rPr>
                <w:rFonts w:ascii="Times New Roman" w:hAnsi="Times New Roman"/>
                <w:b/>
                <w:bCs/>
                <w:sz w:val="28"/>
                <w:szCs w:val="28"/>
              </w:rPr>
            </w:pPr>
          </w:p>
        </w:tc>
        <w:tc>
          <w:tcPr>
            <w:tcW w:w="5103" w:type="dxa"/>
          </w:tcPr>
          <w:p w14:paraId="70B87E9F" w14:textId="77777777" w:rsidR="00EC4817" w:rsidRPr="00AF1DF3" w:rsidRDefault="00AF1DF3" w:rsidP="00AF1DF3">
            <w:pPr>
              <w:spacing w:after="150" w:line="240" w:lineRule="auto"/>
              <w:jc w:val="both"/>
              <w:rPr>
                <w:rFonts w:ascii="Times New Roman" w:eastAsia="Times New Roman" w:hAnsi="Times New Roman"/>
                <w:sz w:val="28"/>
                <w:szCs w:val="28"/>
                <w:lang w:eastAsia="ru-RU"/>
              </w:rPr>
            </w:pPr>
            <w:r w:rsidRPr="001F4EA6">
              <w:rPr>
                <w:rFonts w:ascii="Times New Roman" w:eastAsia="Times New Roman" w:hAnsi="Times New Roman"/>
                <w:b/>
                <w:bCs/>
                <w:sz w:val="28"/>
                <w:szCs w:val="28"/>
                <w:lang w:eastAsia="ru-RU"/>
              </w:rPr>
              <w:t>[Полное</w:t>
            </w:r>
            <w:r w:rsidR="005F7C2F">
              <w:rPr>
                <w:rFonts w:ascii="Times New Roman" w:eastAsia="Times New Roman" w:hAnsi="Times New Roman"/>
                <w:b/>
                <w:bCs/>
                <w:sz w:val="28"/>
                <w:szCs w:val="28"/>
                <w:lang w:eastAsia="ru-RU"/>
              </w:rPr>
              <w:t xml:space="preserve"> </w:t>
            </w:r>
            <w:r w:rsidRPr="001F4EA6">
              <w:rPr>
                <w:rFonts w:ascii="Times New Roman" w:eastAsia="Times New Roman" w:hAnsi="Times New Roman"/>
                <w:b/>
                <w:bCs/>
                <w:sz w:val="28"/>
                <w:szCs w:val="28"/>
                <w:lang w:eastAsia="ru-RU"/>
              </w:rPr>
              <w:t>наименование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[Наименование консорциума]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[Доп наименование поставщика]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[Полный юридический адрес поставщика]</w:t>
            </w:r>
            <w:r w:rsidRPr="001F4EA6">
              <w:rPr>
                <w:rFonts w:ascii="Times New Roman" w:eastAsia="Times New Roman" w:hAnsi="Times New Roman"/>
                <w:sz w:val="28"/>
                <w:szCs w:val="28"/>
                <w:lang w:eastAsia="ru-RU"/>
              </w:rPr>
              <w:br/>
              <w:t>БИН </w:t>
            </w:r>
            <w:r w:rsidRPr="001F4EA6">
              <w:rPr>
                <w:rFonts w:ascii="Times New Roman" w:eastAsia="Times New Roman" w:hAnsi="Times New Roman"/>
                <w:b/>
                <w:bCs/>
                <w:sz w:val="28"/>
                <w:szCs w:val="28"/>
                <w:lang w:eastAsia="ru-RU"/>
              </w:rPr>
              <w:t>[БИН поставщика]</w:t>
            </w:r>
            <w:r w:rsidRPr="001F4EA6">
              <w:rPr>
                <w:rFonts w:ascii="Times New Roman" w:eastAsia="Times New Roman" w:hAnsi="Times New Roman"/>
                <w:sz w:val="28"/>
                <w:szCs w:val="28"/>
                <w:lang w:eastAsia="ru-RU"/>
              </w:rPr>
              <w:br/>
              <w:t>БИК </w:t>
            </w:r>
            <w:r w:rsidRPr="001F4EA6">
              <w:rPr>
                <w:rFonts w:ascii="Times New Roman" w:eastAsia="Times New Roman" w:hAnsi="Times New Roman"/>
                <w:b/>
                <w:bCs/>
                <w:sz w:val="28"/>
                <w:szCs w:val="28"/>
                <w:lang w:eastAsia="ru-RU"/>
              </w:rPr>
              <w:t>[БИК поставщика]</w:t>
            </w:r>
            <w:r w:rsidRPr="001F4EA6">
              <w:rPr>
                <w:rFonts w:ascii="Times New Roman" w:eastAsia="Times New Roman" w:hAnsi="Times New Roman"/>
                <w:sz w:val="28"/>
                <w:szCs w:val="28"/>
                <w:lang w:eastAsia="ru-RU"/>
              </w:rPr>
              <w:br/>
              <w:t>ИИК </w:t>
            </w:r>
            <w:r w:rsidRPr="001F4EA6">
              <w:rPr>
                <w:rFonts w:ascii="Times New Roman" w:eastAsia="Times New Roman" w:hAnsi="Times New Roman"/>
                <w:b/>
                <w:bCs/>
                <w:sz w:val="28"/>
                <w:szCs w:val="28"/>
                <w:lang w:eastAsia="ru-RU"/>
              </w:rPr>
              <w:t>[ИИК поставщика]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[Наименование банка поставщика]</w:t>
            </w:r>
            <w:r w:rsidRPr="001F4EA6">
              <w:rPr>
                <w:rFonts w:ascii="Times New Roman" w:eastAsia="Times New Roman" w:hAnsi="Times New Roman"/>
                <w:sz w:val="28"/>
                <w:szCs w:val="28"/>
                <w:lang w:eastAsia="ru-RU"/>
              </w:rPr>
              <w:br/>
              <w:t>Тел.: </w:t>
            </w:r>
            <w:r w:rsidRPr="001F4EA6">
              <w:rPr>
                <w:rFonts w:ascii="Times New Roman" w:eastAsia="Times New Roman" w:hAnsi="Times New Roman"/>
                <w:b/>
                <w:bCs/>
                <w:sz w:val="28"/>
                <w:szCs w:val="28"/>
                <w:lang w:eastAsia="ru-RU"/>
              </w:rPr>
              <w:t>[Телефон поставщика]</w:t>
            </w:r>
            <w:r w:rsidRPr="001F4EA6">
              <w:rPr>
                <w:rFonts w:ascii="Times New Roman" w:eastAsia="Times New Roman" w:hAnsi="Times New Roman"/>
                <w:sz w:val="28"/>
                <w:szCs w:val="28"/>
                <w:lang w:eastAsia="ru-RU"/>
              </w:rPr>
              <w:br/>
            </w:r>
            <w:r w:rsidRPr="001F4EA6">
              <w:rPr>
                <w:rFonts w:ascii="Times New Roman" w:eastAsia="Times New Roman" w:hAnsi="Times New Roman"/>
                <w:b/>
                <w:bCs/>
                <w:sz w:val="28"/>
                <w:szCs w:val="28"/>
                <w:lang w:eastAsia="ru-RU"/>
              </w:rPr>
              <w:t>[Должность руководителя поставщика]</w:t>
            </w:r>
            <w:r w:rsidRPr="001F4EA6">
              <w:rPr>
                <w:rFonts w:ascii="Times New Roman" w:eastAsia="Times New Roman" w:hAnsi="Times New Roman"/>
                <w:sz w:val="28"/>
                <w:szCs w:val="28"/>
                <w:lang w:eastAsia="ru-RU"/>
              </w:rPr>
              <w:t> </w:t>
            </w:r>
            <w:r w:rsidRPr="001F4EA6">
              <w:rPr>
                <w:rFonts w:ascii="Times New Roman" w:eastAsia="Times New Roman" w:hAnsi="Times New Roman"/>
                <w:b/>
                <w:bCs/>
                <w:sz w:val="28"/>
                <w:szCs w:val="28"/>
                <w:lang w:eastAsia="ru-RU"/>
              </w:rPr>
              <w:t>[ФИО руководителя поставщика]</w:t>
            </w:r>
            <w:r w:rsidRPr="001F4EA6">
              <w:rPr>
                <w:rFonts w:ascii="Times New Roman" w:eastAsia="Times New Roman" w:hAnsi="Times New Roman"/>
                <w:sz w:val="28"/>
                <w:szCs w:val="28"/>
                <w:lang w:eastAsia="ru-RU"/>
              </w:rPr>
              <w:br/>
            </w:r>
          </w:p>
        </w:tc>
      </w:tr>
      <w:tr w:rsidR="00586F01" w:rsidRPr="009E4E7B" w14:paraId="651E0455" w14:textId="77777777" w:rsidTr="00586F01">
        <w:trPr>
          <w:trHeight w:val="995"/>
        </w:trPr>
        <w:tc>
          <w:tcPr>
            <w:tcW w:w="4786" w:type="dxa"/>
          </w:tcPr>
          <w:p w14:paraId="247DE4A8" w14:textId="77777777" w:rsidR="00586F01" w:rsidRPr="009E4E7B" w:rsidRDefault="00586F01" w:rsidP="00586F01">
            <w:pPr>
              <w:spacing w:after="0" w:line="240" w:lineRule="auto"/>
              <w:outlineLvl w:val="2"/>
              <w:rPr>
                <w:rFonts w:ascii="Times New Roman" w:eastAsia="Times New Roman" w:hAnsi="Times New Roman"/>
                <w:sz w:val="28"/>
                <w:szCs w:val="28"/>
                <w:lang w:eastAsia="ru-RU"/>
              </w:rPr>
            </w:pPr>
            <w:r w:rsidRPr="009E4E7B">
              <w:rPr>
                <w:rFonts w:ascii="Times New Roman" w:eastAsia="Times New Roman" w:hAnsi="Times New Roman"/>
                <w:sz w:val="28"/>
                <w:szCs w:val="28"/>
                <w:lang w:eastAsia="ru-RU"/>
              </w:rPr>
              <w:t>Директор филиала</w:t>
            </w:r>
          </w:p>
          <w:p w14:paraId="0CB9D315" w14:textId="77777777" w:rsidR="00586F01" w:rsidRPr="009E4E7B" w:rsidRDefault="00586F01" w:rsidP="00586F01">
            <w:pPr>
              <w:pStyle w:val="afb"/>
              <w:tabs>
                <w:tab w:val="left" w:pos="1134"/>
              </w:tabs>
              <w:rPr>
                <w:sz w:val="28"/>
                <w:szCs w:val="28"/>
              </w:rPr>
            </w:pPr>
          </w:p>
        </w:tc>
        <w:tc>
          <w:tcPr>
            <w:tcW w:w="5103" w:type="dxa"/>
          </w:tcPr>
          <w:p w14:paraId="4FE37C22" w14:textId="77777777" w:rsidR="00586F01" w:rsidRPr="009E4E7B" w:rsidRDefault="00586F01" w:rsidP="00586F01">
            <w:pPr>
              <w:pStyle w:val="afb"/>
              <w:rPr>
                <w:sz w:val="28"/>
                <w:szCs w:val="28"/>
              </w:rPr>
            </w:pPr>
          </w:p>
        </w:tc>
      </w:tr>
      <w:tr w:rsidR="00586F01" w:rsidRPr="009E4E7B" w14:paraId="553B87F5" w14:textId="77777777" w:rsidTr="00586F01">
        <w:trPr>
          <w:trHeight w:val="1399"/>
        </w:trPr>
        <w:tc>
          <w:tcPr>
            <w:tcW w:w="4786" w:type="dxa"/>
          </w:tcPr>
          <w:p w14:paraId="4B9924DE" w14:textId="77777777" w:rsidR="00586F01" w:rsidRPr="009E4E7B" w:rsidRDefault="00586F01" w:rsidP="00586F01">
            <w:pPr>
              <w:spacing w:after="0" w:line="240" w:lineRule="auto"/>
              <w:outlineLvl w:val="2"/>
              <w:rPr>
                <w:rFonts w:ascii="Times New Roman" w:eastAsia="Times New Roman" w:hAnsi="Times New Roman"/>
                <w:b/>
                <w:bCs/>
                <w:sz w:val="28"/>
                <w:szCs w:val="28"/>
                <w:lang w:eastAsia="ru-RU"/>
              </w:rPr>
            </w:pPr>
            <w:r w:rsidRPr="009E4E7B">
              <w:rPr>
                <w:rFonts w:ascii="Times New Roman" w:eastAsia="Times New Roman" w:hAnsi="Times New Roman"/>
                <w:b/>
                <w:bCs/>
                <w:sz w:val="28"/>
                <w:szCs w:val="28"/>
                <w:lang w:eastAsia="ru-RU"/>
              </w:rPr>
              <w:t>______________ / А.А. Юсупов</w:t>
            </w:r>
          </w:p>
          <w:p w14:paraId="4D283961" w14:textId="77777777" w:rsidR="00586F01" w:rsidRPr="009E4E7B" w:rsidRDefault="00586F01" w:rsidP="00586F01">
            <w:pPr>
              <w:pStyle w:val="afb"/>
              <w:tabs>
                <w:tab w:val="left" w:pos="1134"/>
              </w:tabs>
              <w:rPr>
                <w:b/>
                <w:bCs/>
                <w:sz w:val="28"/>
                <w:szCs w:val="28"/>
              </w:rPr>
            </w:pPr>
          </w:p>
        </w:tc>
        <w:tc>
          <w:tcPr>
            <w:tcW w:w="5103" w:type="dxa"/>
          </w:tcPr>
          <w:p w14:paraId="1B2E2B30" w14:textId="77777777" w:rsidR="00586F01" w:rsidRPr="009E4E7B" w:rsidRDefault="00586F01" w:rsidP="00AF1DF3">
            <w:pPr>
              <w:spacing w:after="0" w:line="240" w:lineRule="auto"/>
              <w:outlineLvl w:val="2"/>
              <w:rPr>
                <w:b/>
                <w:bCs/>
                <w:sz w:val="28"/>
                <w:szCs w:val="28"/>
              </w:rPr>
            </w:pPr>
            <w:r w:rsidRPr="009E4E7B">
              <w:rPr>
                <w:rFonts w:ascii="Times New Roman" w:eastAsia="Times New Roman" w:hAnsi="Times New Roman"/>
                <w:b/>
                <w:bCs/>
                <w:sz w:val="28"/>
                <w:szCs w:val="28"/>
                <w:lang w:eastAsia="ru-RU"/>
              </w:rPr>
              <w:t xml:space="preserve">_____________ / </w:t>
            </w:r>
          </w:p>
        </w:tc>
      </w:tr>
    </w:tbl>
    <w:p w14:paraId="67DBB2B2" w14:textId="77777777" w:rsidR="00EC4817" w:rsidRPr="009E4E7B" w:rsidRDefault="00EC4817" w:rsidP="00431497">
      <w:pPr>
        <w:spacing w:after="0" w:line="240" w:lineRule="auto"/>
        <w:outlineLvl w:val="2"/>
        <w:rPr>
          <w:rFonts w:ascii="Times New Roman" w:eastAsia="Times New Roman" w:hAnsi="Times New Roman"/>
          <w:b/>
          <w:bCs/>
          <w:sz w:val="28"/>
          <w:szCs w:val="28"/>
          <w:lang w:eastAsia="ru-RU"/>
        </w:rPr>
      </w:pPr>
    </w:p>
    <w:p w14:paraId="726337B2" w14:textId="77777777" w:rsidR="00586F01" w:rsidRPr="0033760B" w:rsidRDefault="00586F01" w:rsidP="00431497">
      <w:pPr>
        <w:spacing w:after="0" w:line="240" w:lineRule="auto"/>
        <w:outlineLvl w:val="2"/>
        <w:rPr>
          <w:rFonts w:ascii="Times New Roman" w:eastAsia="Times New Roman" w:hAnsi="Times New Roman"/>
          <w:b/>
          <w:bCs/>
          <w:sz w:val="24"/>
          <w:szCs w:val="24"/>
          <w:lang w:eastAsia="ru-RU"/>
        </w:rPr>
      </w:pPr>
    </w:p>
    <w:p w14:paraId="635C8A1E" w14:textId="77777777" w:rsidR="005F7C2F" w:rsidRPr="00493154" w:rsidRDefault="005F7C2F" w:rsidP="005F7C2F">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 xml:space="preserve">Приложение №1 </w:t>
      </w:r>
    </w:p>
    <w:p w14:paraId="702B94CF" w14:textId="77777777" w:rsidR="005F7C2F" w:rsidRPr="00493154" w:rsidRDefault="005F7C2F" w:rsidP="005F7C2F">
      <w:pPr>
        <w:spacing w:after="0" w:line="240" w:lineRule="auto"/>
        <w:ind w:left="6096"/>
        <w:outlineLvl w:val="2"/>
        <w:rPr>
          <w:rFonts w:ascii="Times New Roman" w:eastAsia="Times New Roman" w:hAnsi="Times New Roman"/>
          <w:sz w:val="28"/>
          <w:szCs w:val="28"/>
          <w:lang w:eastAsia="ru-RU"/>
        </w:rPr>
      </w:pPr>
      <w:r w:rsidRPr="00493154">
        <w:rPr>
          <w:rFonts w:ascii="Times New Roman" w:eastAsia="Times New Roman" w:hAnsi="Times New Roman"/>
          <w:sz w:val="28"/>
          <w:szCs w:val="28"/>
          <w:lang w:eastAsia="ru-RU"/>
        </w:rPr>
        <w:t>к Договору №       от             г.</w:t>
      </w:r>
    </w:p>
    <w:p w14:paraId="52F8C953" w14:textId="77777777" w:rsidR="00EB2D97" w:rsidRPr="00EB2D97" w:rsidRDefault="00EB2D97" w:rsidP="00EB2D97">
      <w:pPr>
        <w:tabs>
          <w:tab w:val="left" w:pos="1134"/>
        </w:tabs>
        <w:spacing w:after="0"/>
        <w:rPr>
          <w:rFonts w:ascii="Times New Roman" w:hAnsi="Times New Roman"/>
          <w:b/>
          <w:sz w:val="24"/>
          <w:szCs w:val="24"/>
        </w:rPr>
      </w:pPr>
    </w:p>
    <w:p w14:paraId="2D50665F" w14:textId="77777777" w:rsidR="00EB2D97" w:rsidRPr="00EB2D97" w:rsidRDefault="00EB2D97" w:rsidP="00EB2D97">
      <w:pPr>
        <w:tabs>
          <w:tab w:val="left" w:pos="1134"/>
        </w:tabs>
        <w:spacing w:after="0"/>
        <w:jc w:val="center"/>
        <w:rPr>
          <w:rFonts w:ascii="Times New Roman" w:hAnsi="Times New Roman"/>
          <w:b/>
          <w:sz w:val="24"/>
          <w:szCs w:val="24"/>
        </w:rPr>
      </w:pPr>
      <w:r w:rsidRPr="00EB2D97">
        <w:rPr>
          <w:rFonts w:ascii="Times New Roman" w:hAnsi="Times New Roman"/>
          <w:b/>
          <w:sz w:val="24"/>
          <w:szCs w:val="24"/>
        </w:rPr>
        <w:t>Перечень закупаемых Услуг</w:t>
      </w:r>
    </w:p>
    <w:p w14:paraId="00740F9A" w14:textId="77777777" w:rsidR="005F7C2F" w:rsidRDefault="005F7C2F" w:rsidP="00BD5DEE">
      <w:pPr>
        <w:spacing w:after="0"/>
        <w:ind w:left="6096"/>
        <w:rPr>
          <w:rFonts w:ascii="Times New Roman" w:hAnsi="Times New Roman"/>
          <w:sz w:val="24"/>
          <w:szCs w:val="24"/>
        </w:rPr>
      </w:pPr>
    </w:p>
    <w:p w14:paraId="7F872630" w14:textId="77777777" w:rsidR="005F7C2F" w:rsidRDefault="005F7C2F" w:rsidP="005F7C2F">
      <w:pPr>
        <w:spacing w:after="0" w:line="240" w:lineRule="auto"/>
        <w:ind w:left="6096"/>
        <w:outlineLvl w:val="2"/>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№2 </w:t>
      </w:r>
    </w:p>
    <w:p w14:paraId="7ED0F5D2" w14:textId="77777777" w:rsidR="005F7C2F" w:rsidRDefault="005F7C2F" w:rsidP="005F7C2F">
      <w:pPr>
        <w:spacing w:after="0" w:line="240" w:lineRule="auto"/>
        <w:ind w:left="6096"/>
        <w:outlineLvl w:val="2"/>
        <w:rPr>
          <w:rFonts w:ascii="Times New Roman" w:eastAsia="Times New Roman" w:hAnsi="Times New Roman"/>
          <w:sz w:val="28"/>
          <w:szCs w:val="28"/>
          <w:lang w:eastAsia="ru-RU"/>
        </w:rPr>
      </w:pPr>
      <w:r>
        <w:rPr>
          <w:rFonts w:ascii="Times New Roman" w:eastAsia="Times New Roman" w:hAnsi="Times New Roman"/>
          <w:sz w:val="28"/>
          <w:szCs w:val="28"/>
          <w:lang w:eastAsia="ru-RU"/>
        </w:rPr>
        <w:t>к Договору №       от             г.</w:t>
      </w:r>
    </w:p>
    <w:p w14:paraId="317384BB" w14:textId="77777777" w:rsidR="00BD5DEE" w:rsidRDefault="00BD5DEE" w:rsidP="00EB2D97">
      <w:pPr>
        <w:spacing w:after="0"/>
        <w:ind w:left="6096"/>
        <w:rPr>
          <w:rFonts w:ascii="Times New Roman" w:hAnsi="Times New Roman"/>
          <w:sz w:val="24"/>
          <w:szCs w:val="24"/>
        </w:rPr>
      </w:pPr>
    </w:p>
    <w:p w14:paraId="37B7D51F" w14:textId="77777777" w:rsidR="00EB2D97" w:rsidRPr="00FE43C6" w:rsidRDefault="00EB2D97" w:rsidP="00EB2D97">
      <w:pPr>
        <w:spacing w:after="0"/>
        <w:rPr>
          <w:rFonts w:ascii="Times New Roman" w:hAnsi="Times New Roman"/>
          <w:sz w:val="16"/>
          <w:szCs w:val="16"/>
        </w:rPr>
      </w:pPr>
    </w:p>
    <w:p w14:paraId="2277E247" w14:textId="77777777" w:rsidR="00EB2D97" w:rsidRPr="00EB2D97" w:rsidRDefault="00EB2D97" w:rsidP="00EB2D97">
      <w:pPr>
        <w:tabs>
          <w:tab w:val="left" w:pos="5103"/>
        </w:tabs>
        <w:spacing w:after="0" w:line="240" w:lineRule="auto"/>
        <w:jc w:val="center"/>
        <w:rPr>
          <w:rFonts w:ascii="Times New Roman" w:hAnsi="Times New Roman"/>
          <w:b/>
          <w:sz w:val="24"/>
          <w:szCs w:val="24"/>
        </w:rPr>
      </w:pPr>
      <w:bookmarkStart w:id="54" w:name="_Hlk62477546"/>
      <w:r w:rsidRPr="00EB2D97">
        <w:rPr>
          <w:rFonts w:ascii="Times New Roman" w:hAnsi="Times New Roman"/>
          <w:b/>
          <w:sz w:val="24"/>
          <w:szCs w:val="24"/>
        </w:rPr>
        <w:t xml:space="preserve">Техническая спецификация </w:t>
      </w:r>
    </w:p>
    <w:bookmarkEnd w:id="54"/>
    <w:p w14:paraId="6C30735D" w14:textId="77777777" w:rsidR="005F7C2F" w:rsidRDefault="005F7C2F" w:rsidP="00C1718F">
      <w:pPr>
        <w:spacing w:after="0"/>
        <w:ind w:left="6096"/>
        <w:rPr>
          <w:rFonts w:ascii="Times New Roman" w:hAnsi="Times New Roman"/>
          <w:sz w:val="24"/>
          <w:szCs w:val="24"/>
        </w:rPr>
      </w:pPr>
    </w:p>
    <w:p w14:paraId="19C6B21F" w14:textId="77777777" w:rsidR="00C1718F" w:rsidRDefault="00C1718F" w:rsidP="00C1718F">
      <w:pPr>
        <w:spacing w:after="0"/>
        <w:ind w:left="6096"/>
        <w:rPr>
          <w:rFonts w:ascii="Times New Roman" w:hAnsi="Times New Roman"/>
          <w:color w:val="215E99"/>
          <w:sz w:val="24"/>
          <w:szCs w:val="24"/>
        </w:rPr>
      </w:pPr>
      <w:r>
        <w:rPr>
          <w:rFonts w:ascii="Times New Roman" w:hAnsi="Times New Roman"/>
          <w:color w:val="215E99"/>
          <w:sz w:val="24"/>
          <w:szCs w:val="24"/>
        </w:rPr>
        <w:t>Приложение №3</w:t>
      </w:r>
    </w:p>
    <w:p w14:paraId="76AC0223" w14:textId="77777777" w:rsidR="00C1718F" w:rsidRDefault="00C1718F" w:rsidP="00F15EF1">
      <w:pPr>
        <w:spacing w:after="0"/>
        <w:ind w:left="6096"/>
        <w:rPr>
          <w:rFonts w:ascii="Times New Roman" w:eastAsia="Times New Roman" w:hAnsi="Times New Roman"/>
          <w:b/>
          <w:bCs/>
          <w:color w:val="215E99"/>
          <w:sz w:val="24"/>
          <w:szCs w:val="24"/>
          <w:lang w:eastAsia="ru-RU"/>
        </w:rPr>
      </w:pPr>
      <w:r>
        <w:rPr>
          <w:rFonts w:ascii="Times New Roman" w:hAnsi="Times New Roman"/>
          <w:color w:val="215E99"/>
          <w:sz w:val="24"/>
          <w:szCs w:val="24"/>
        </w:rPr>
        <w:t xml:space="preserve">к Договору </w:t>
      </w:r>
      <w:r w:rsidR="005831C0">
        <w:rPr>
          <w:rFonts w:ascii="Times New Roman" w:hAnsi="Times New Roman"/>
          <w:color w:val="215E99"/>
          <w:sz w:val="24"/>
          <w:szCs w:val="24"/>
        </w:rPr>
        <w:t>№</w:t>
      </w:r>
      <w:r w:rsidR="005F7C2F">
        <w:rPr>
          <w:rFonts w:ascii="Times New Roman" w:hAnsi="Times New Roman"/>
          <w:color w:val="215E99"/>
          <w:sz w:val="24"/>
          <w:szCs w:val="24"/>
        </w:rPr>
        <w:t xml:space="preserve">   </w:t>
      </w:r>
      <w:r w:rsidR="005831C0">
        <w:rPr>
          <w:rFonts w:ascii="Times New Roman" w:hAnsi="Times New Roman"/>
          <w:color w:val="215E99"/>
          <w:sz w:val="24"/>
          <w:szCs w:val="24"/>
        </w:rPr>
        <w:t xml:space="preserve">от </w:t>
      </w:r>
      <w:r w:rsidR="005F7C2F">
        <w:rPr>
          <w:rFonts w:ascii="Times New Roman" w:hAnsi="Times New Roman"/>
          <w:color w:val="215E99"/>
          <w:sz w:val="24"/>
          <w:szCs w:val="24"/>
        </w:rPr>
        <w:t xml:space="preserve">     </w:t>
      </w:r>
      <w:r w:rsidR="00F15EF1">
        <w:rPr>
          <w:rFonts w:ascii="Times New Roman" w:hAnsi="Times New Roman"/>
          <w:color w:val="215E99"/>
          <w:sz w:val="24"/>
          <w:szCs w:val="24"/>
        </w:rPr>
        <w:t xml:space="preserve"> г.</w:t>
      </w:r>
    </w:p>
    <w:p w14:paraId="3FDADF5E" w14:textId="77777777" w:rsidR="00C1718F" w:rsidRDefault="00C1718F" w:rsidP="00C1718F">
      <w:pPr>
        <w:ind w:firstLine="400"/>
        <w:jc w:val="center"/>
        <w:rPr>
          <w:rFonts w:ascii="Times New Roman" w:hAnsi="Times New Roman"/>
          <w:bCs/>
          <w:color w:val="215E99"/>
          <w:sz w:val="24"/>
          <w:szCs w:val="24"/>
        </w:rPr>
      </w:pPr>
      <w:r>
        <w:rPr>
          <w:rFonts w:ascii="Times New Roman" w:hAnsi="Times New Roman"/>
          <w:b/>
          <w:color w:val="215E99"/>
          <w:sz w:val="24"/>
          <w:szCs w:val="24"/>
        </w:rPr>
        <w:t>Банковская гарантия</w:t>
      </w:r>
    </w:p>
    <w:p w14:paraId="4AB7ED4B" w14:textId="77777777" w:rsidR="00C1718F" w:rsidRDefault="00C1718F" w:rsidP="00C1718F">
      <w:pPr>
        <w:ind w:firstLine="400"/>
        <w:jc w:val="center"/>
        <w:rPr>
          <w:rFonts w:ascii="Times New Roman" w:hAnsi="Times New Roman"/>
          <w:bCs/>
          <w:color w:val="215E99"/>
          <w:sz w:val="24"/>
          <w:szCs w:val="24"/>
        </w:rPr>
      </w:pPr>
      <w:r>
        <w:rPr>
          <w:rFonts w:ascii="Times New Roman" w:hAnsi="Times New Roman"/>
          <w:bCs/>
          <w:color w:val="215E99"/>
          <w:sz w:val="24"/>
          <w:szCs w:val="24"/>
        </w:rPr>
        <w:t>(форма обеспечения исполнения договора о закупках)</w:t>
      </w:r>
    </w:p>
    <w:p w14:paraId="0D172F6A" w14:textId="77777777" w:rsidR="00C1718F" w:rsidRDefault="00C1718F" w:rsidP="00C1718F">
      <w:pPr>
        <w:spacing w:after="0"/>
        <w:ind w:firstLine="400"/>
        <w:jc w:val="center"/>
        <w:rPr>
          <w:rFonts w:ascii="Times New Roman" w:hAnsi="Times New Roman"/>
          <w:bCs/>
          <w:color w:val="215E99"/>
          <w:sz w:val="24"/>
          <w:szCs w:val="24"/>
        </w:rPr>
      </w:pPr>
    </w:p>
    <w:p w14:paraId="4D82AED4" w14:textId="77777777" w:rsidR="00C1718F" w:rsidRDefault="00C1718F" w:rsidP="00C1718F">
      <w:pPr>
        <w:spacing w:after="0"/>
        <w:ind w:firstLine="400"/>
        <w:jc w:val="thaiDistribute"/>
        <w:rPr>
          <w:rFonts w:ascii="Times New Roman" w:hAnsi="Times New Roman"/>
          <w:bCs/>
          <w:color w:val="215E99"/>
          <w:sz w:val="24"/>
          <w:szCs w:val="24"/>
        </w:rPr>
      </w:pPr>
      <w:r>
        <w:rPr>
          <w:rFonts w:ascii="Times New Roman" w:hAnsi="Times New Roman"/>
          <w:bCs/>
          <w:color w:val="215E99"/>
          <w:sz w:val="24"/>
          <w:szCs w:val="24"/>
        </w:rPr>
        <w:t>Наименование банка ____________________________________________________</w:t>
      </w:r>
    </w:p>
    <w:p w14:paraId="2979D322" w14:textId="77777777" w:rsidR="00C1718F" w:rsidRDefault="00C1718F" w:rsidP="00C1718F">
      <w:pPr>
        <w:spacing w:after="0"/>
        <w:ind w:firstLine="400"/>
        <w:jc w:val="center"/>
        <w:rPr>
          <w:rFonts w:ascii="Times New Roman" w:hAnsi="Times New Roman"/>
          <w:bCs/>
          <w:color w:val="215E99"/>
          <w:sz w:val="24"/>
          <w:szCs w:val="24"/>
        </w:rPr>
      </w:pPr>
      <w:r>
        <w:rPr>
          <w:rFonts w:ascii="Times New Roman" w:hAnsi="Times New Roman"/>
          <w:bCs/>
          <w:color w:val="215E99"/>
          <w:sz w:val="24"/>
          <w:szCs w:val="24"/>
        </w:rPr>
        <w:t>(наименование и реквизиты банка)</w:t>
      </w:r>
    </w:p>
    <w:p w14:paraId="41A58A35" w14:textId="77777777" w:rsidR="00C1718F" w:rsidRDefault="00C1718F" w:rsidP="00C1718F">
      <w:pPr>
        <w:spacing w:after="0"/>
        <w:ind w:firstLine="400"/>
        <w:jc w:val="thaiDistribute"/>
        <w:rPr>
          <w:rFonts w:ascii="Times New Roman" w:hAnsi="Times New Roman"/>
          <w:bCs/>
          <w:color w:val="215E99"/>
          <w:sz w:val="24"/>
          <w:szCs w:val="24"/>
        </w:rPr>
      </w:pPr>
      <w:r>
        <w:rPr>
          <w:rFonts w:ascii="Times New Roman" w:hAnsi="Times New Roman"/>
          <w:bCs/>
          <w:color w:val="215E99"/>
          <w:sz w:val="24"/>
          <w:szCs w:val="24"/>
        </w:rPr>
        <w:t>Кому _________________________________________________________________</w:t>
      </w:r>
    </w:p>
    <w:p w14:paraId="06B3D857" w14:textId="77777777" w:rsidR="00C1718F" w:rsidRDefault="00C1718F" w:rsidP="00C1718F">
      <w:pPr>
        <w:spacing w:after="0"/>
        <w:ind w:firstLine="400"/>
        <w:jc w:val="center"/>
        <w:rPr>
          <w:rFonts w:ascii="Times New Roman" w:hAnsi="Times New Roman"/>
          <w:bCs/>
          <w:color w:val="215E99"/>
          <w:sz w:val="24"/>
          <w:szCs w:val="24"/>
        </w:rPr>
      </w:pPr>
      <w:r>
        <w:rPr>
          <w:rFonts w:ascii="Times New Roman" w:hAnsi="Times New Roman"/>
          <w:bCs/>
          <w:color w:val="215E99"/>
          <w:sz w:val="24"/>
          <w:szCs w:val="24"/>
        </w:rPr>
        <w:t xml:space="preserve">(наименование и реквизиты </w:t>
      </w:r>
      <w:r>
        <w:rPr>
          <w:rFonts w:ascii="Times New Roman" w:hAnsi="Times New Roman"/>
          <w:bCs/>
          <w:color w:val="215E99"/>
          <w:sz w:val="24"/>
          <w:szCs w:val="24"/>
          <w:lang w:val="kk-KZ"/>
        </w:rPr>
        <w:t>З</w:t>
      </w:r>
      <w:r>
        <w:rPr>
          <w:rFonts w:ascii="Times New Roman" w:hAnsi="Times New Roman"/>
          <w:bCs/>
          <w:color w:val="215E99"/>
          <w:sz w:val="24"/>
          <w:szCs w:val="24"/>
        </w:rPr>
        <w:t>аказчика)</w:t>
      </w:r>
    </w:p>
    <w:p w14:paraId="3C7F4737" w14:textId="77777777" w:rsidR="00C1718F" w:rsidRDefault="00C1718F" w:rsidP="00C1718F">
      <w:pPr>
        <w:spacing w:after="0"/>
        <w:ind w:firstLine="400"/>
        <w:jc w:val="center"/>
        <w:rPr>
          <w:rFonts w:ascii="Times New Roman" w:hAnsi="Times New Roman"/>
          <w:bCs/>
          <w:color w:val="215E99"/>
          <w:sz w:val="24"/>
          <w:szCs w:val="24"/>
        </w:rPr>
      </w:pPr>
    </w:p>
    <w:p w14:paraId="79DBD900" w14:textId="77777777" w:rsidR="00C1718F" w:rsidRDefault="00C1718F" w:rsidP="00C1718F">
      <w:pPr>
        <w:spacing w:after="0"/>
        <w:ind w:firstLine="400"/>
        <w:jc w:val="center"/>
        <w:rPr>
          <w:rFonts w:ascii="Times New Roman" w:hAnsi="Times New Roman"/>
          <w:b/>
          <w:bCs/>
          <w:color w:val="215E99"/>
          <w:sz w:val="24"/>
          <w:szCs w:val="24"/>
        </w:rPr>
      </w:pPr>
      <w:r>
        <w:rPr>
          <w:rFonts w:ascii="Times New Roman" w:hAnsi="Times New Roman"/>
          <w:b/>
          <w:bCs/>
          <w:color w:val="215E99"/>
          <w:sz w:val="24"/>
          <w:szCs w:val="24"/>
        </w:rPr>
        <w:t>Гарантийное обязательство № ___</w:t>
      </w:r>
    </w:p>
    <w:p w14:paraId="0220D4E8" w14:textId="77777777" w:rsidR="00C1718F" w:rsidRDefault="00C1718F" w:rsidP="00C1718F">
      <w:pPr>
        <w:spacing w:after="0"/>
        <w:ind w:firstLine="400"/>
        <w:contextualSpacing/>
        <w:jc w:val="thaiDistribute"/>
        <w:rPr>
          <w:rFonts w:ascii="Times New Roman" w:hAnsi="Times New Roman"/>
          <w:bCs/>
          <w:color w:val="215E99"/>
          <w:sz w:val="24"/>
          <w:szCs w:val="24"/>
        </w:rPr>
      </w:pPr>
    </w:p>
    <w:tbl>
      <w:tblPr>
        <w:tblW w:w="5000" w:type="pct"/>
        <w:tblCellMar>
          <w:left w:w="0" w:type="dxa"/>
          <w:right w:w="0" w:type="dxa"/>
        </w:tblCellMar>
        <w:tblLook w:val="04A0" w:firstRow="1" w:lastRow="0" w:firstColumn="1" w:lastColumn="0" w:noHBand="0" w:noVBand="1"/>
      </w:tblPr>
      <w:tblGrid>
        <w:gridCol w:w="4927"/>
        <w:gridCol w:w="4927"/>
      </w:tblGrid>
      <w:tr w:rsidR="00C1718F" w14:paraId="1FA5B52D" w14:textId="77777777" w:rsidTr="00566034">
        <w:tc>
          <w:tcPr>
            <w:tcW w:w="2500" w:type="pct"/>
            <w:tcMar>
              <w:top w:w="0" w:type="dxa"/>
              <w:left w:w="108" w:type="dxa"/>
              <w:bottom w:w="0" w:type="dxa"/>
              <w:right w:w="108" w:type="dxa"/>
            </w:tcMar>
          </w:tcPr>
          <w:p w14:paraId="40947E28" w14:textId="77777777" w:rsidR="00C1718F" w:rsidRDefault="00C1718F" w:rsidP="00566034">
            <w:pPr>
              <w:contextualSpacing/>
              <w:rPr>
                <w:rFonts w:ascii="Times New Roman" w:hAnsi="Times New Roman"/>
                <w:bCs/>
                <w:color w:val="215E99"/>
                <w:sz w:val="24"/>
                <w:szCs w:val="24"/>
              </w:rPr>
            </w:pPr>
            <w:r>
              <w:rPr>
                <w:rFonts w:ascii="Times New Roman" w:hAnsi="Times New Roman"/>
                <w:bCs/>
                <w:color w:val="215E99"/>
                <w:sz w:val="24"/>
                <w:szCs w:val="24"/>
              </w:rPr>
              <w:t>__________________                  (местонахождение)</w:t>
            </w:r>
          </w:p>
        </w:tc>
        <w:tc>
          <w:tcPr>
            <w:tcW w:w="2500" w:type="pct"/>
            <w:tcMar>
              <w:top w:w="0" w:type="dxa"/>
              <w:left w:w="108" w:type="dxa"/>
              <w:bottom w:w="0" w:type="dxa"/>
              <w:right w:w="108" w:type="dxa"/>
            </w:tcMar>
          </w:tcPr>
          <w:p w14:paraId="1BB88F04" w14:textId="77777777" w:rsidR="00C1718F" w:rsidRDefault="00C1718F" w:rsidP="00566034">
            <w:pPr>
              <w:contextualSpacing/>
              <w:jc w:val="center"/>
              <w:rPr>
                <w:rFonts w:ascii="Times New Roman" w:hAnsi="Times New Roman"/>
                <w:bCs/>
                <w:color w:val="215E99"/>
                <w:sz w:val="24"/>
                <w:szCs w:val="24"/>
              </w:rPr>
            </w:pPr>
            <w:r>
              <w:rPr>
                <w:rFonts w:ascii="Times New Roman" w:hAnsi="Times New Roman"/>
                <w:bCs/>
                <w:color w:val="215E99"/>
                <w:sz w:val="24"/>
                <w:szCs w:val="24"/>
              </w:rPr>
              <w:t xml:space="preserve">                     «___»___________ 20___ года</w:t>
            </w:r>
          </w:p>
          <w:p w14:paraId="125345B4" w14:textId="77777777" w:rsidR="00C1718F" w:rsidRDefault="00C1718F" w:rsidP="00566034">
            <w:pPr>
              <w:contextualSpacing/>
              <w:jc w:val="center"/>
              <w:rPr>
                <w:rFonts w:ascii="Times New Roman" w:hAnsi="Times New Roman"/>
                <w:bCs/>
                <w:color w:val="215E99"/>
                <w:sz w:val="24"/>
                <w:szCs w:val="24"/>
              </w:rPr>
            </w:pPr>
          </w:p>
        </w:tc>
      </w:tr>
    </w:tbl>
    <w:p w14:paraId="33244E53" w14:textId="77777777" w:rsidR="00C1718F" w:rsidRDefault="00C1718F" w:rsidP="00C1718F">
      <w:pPr>
        <w:ind w:firstLine="400"/>
        <w:contextualSpacing/>
        <w:jc w:val="thaiDistribute"/>
        <w:rPr>
          <w:rFonts w:ascii="Times New Roman" w:hAnsi="Times New Roman"/>
          <w:bCs/>
          <w:color w:val="215E99"/>
          <w:sz w:val="24"/>
          <w:szCs w:val="24"/>
        </w:rPr>
      </w:pPr>
    </w:p>
    <w:p w14:paraId="12DD8ADD" w14:textId="77777777" w:rsidR="00C1718F" w:rsidRDefault="00C1718F" w:rsidP="00C1718F">
      <w:pPr>
        <w:ind w:firstLine="709"/>
        <w:contextualSpacing/>
        <w:rPr>
          <w:rFonts w:ascii="Times New Roman" w:hAnsi="Times New Roman"/>
          <w:bCs/>
          <w:color w:val="215E99"/>
          <w:sz w:val="24"/>
          <w:szCs w:val="24"/>
        </w:rPr>
      </w:pPr>
      <w:r>
        <w:rPr>
          <w:rFonts w:ascii="Times New Roman" w:hAnsi="Times New Roman"/>
          <w:bCs/>
          <w:color w:val="215E99"/>
          <w:sz w:val="24"/>
          <w:szCs w:val="24"/>
        </w:rPr>
        <w:t>Принимая во внимание, что _______________________________________, именуемый</w:t>
      </w:r>
    </w:p>
    <w:p w14:paraId="5825096A" w14:textId="77777777" w:rsidR="00C1718F" w:rsidRDefault="00C1718F" w:rsidP="00C1718F">
      <w:pPr>
        <w:ind w:firstLine="709"/>
        <w:contextualSpacing/>
        <w:jc w:val="both"/>
        <w:rPr>
          <w:rFonts w:ascii="Times New Roman" w:hAnsi="Times New Roman"/>
          <w:bCs/>
          <w:color w:val="215E99"/>
          <w:sz w:val="24"/>
          <w:szCs w:val="24"/>
        </w:rPr>
      </w:pPr>
      <w:r>
        <w:rPr>
          <w:rFonts w:ascii="Times New Roman" w:hAnsi="Times New Roman"/>
          <w:bCs/>
          <w:color w:val="215E99"/>
          <w:sz w:val="24"/>
          <w:szCs w:val="24"/>
        </w:rPr>
        <w:t xml:space="preserve">                                                               (наименование </w:t>
      </w:r>
      <w:r w:rsidR="000B7EB6">
        <w:rPr>
          <w:rFonts w:ascii="Times New Roman" w:hAnsi="Times New Roman"/>
          <w:bCs/>
          <w:color w:val="215E99"/>
          <w:sz w:val="24"/>
          <w:szCs w:val="24"/>
        </w:rPr>
        <w:t>Исполнителя</w:t>
      </w:r>
      <w:r>
        <w:rPr>
          <w:rFonts w:ascii="Times New Roman" w:hAnsi="Times New Roman"/>
          <w:bCs/>
          <w:color w:val="215E99"/>
          <w:sz w:val="24"/>
          <w:szCs w:val="24"/>
        </w:rPr>
        <w:t>)</w:t>
      </w:r>
    </w:p>
    <w:p w14:paraId="1FE70C24" w14:textId="77777777" w:rsidR="00C1718F" w:rsidRDefault="00C1718F" w:rsidP="00C1718F">
      <w:pPr>
        <w:contextualSpacing/>
        <w:rPr>
          <w:rFonts w:ascii="Times New Roman" w:hAnsi="Times New Roman"/>
          <w:bCs/>
          <w:color w:val="215E99"/>
          <w:sz w:val="24"/>
          <w:szCs w:val="24"/>
        </w:rPr>
      </w:pPr>
      <w:r>
        <w:rPr>
          <w:rFonts w:ascii="Times New Roman" w:hAnsi="Times New Roman"/>
          <w:bCs/>
          <w:color w:val="215E99"/>
          <w:sz w:val="24"/>
          <w:szCs w:val="24"/>
        </w:rPr>
        <w:t>в дальнейшем «</w:t>
      </w:r>
      <w:r w:rsidR="000B7EB6">
        <w:rPr>
          <w:rFonts w:ascii="Times New Roman" w:hAnsi="Times New Roman"/>
          <w:bCs/>
          <w:color w:val="215E99"/>
          <w:sz w:val="24"/>
          <w:szCs w:val="24"/>
        </w:rPr>
        <w:t>Исполнитель</w:t>
      </w:r>
      <w:r>
        <w:rPr>
          <w:rFonts w:ascii="Times New Roman" w:hAnsi="Times New Roman"/>
          <w:bCs/>
          <w:color w:val="215E99"/>
          <w:sz w:val="24"/>
          <w:szCs w:val="24"/>
        </w:rPr>
        <w:t>», заключил договор о закупках _____________________________</w:t>
      </w:r>
    </w:p>
    <w:p w14:paraId="7DC97261" w14:textId="77777777" w:rsidR="00C1718F" w:rsidRDefault="00C1718F" w:rsidP="00C1718F">
      <w:pPr>
        <w:ind w:firstLine="400"/>
        <w:contextualSpacing/>
        <w:jc w:val="thaiDistribute"/>
        <w:rPr>
          <w:rFonts w:ascii="Times New Roman" w:hAnsi="Times New Roman"/>
          <w:bCs/>
          <w:color w:val="215E99"/>
          <w:sz w:val="24"/>
          <w:szCs w:val="24"/>
        </w:rPr>
      </w:pPr>
      <w:r>
        <w:rPr>
          <w:rFonts w:ascii="Times New Roman" w:hAnsi="Times New Roman"/>
          <w:bCs/>
          <w:color w:val="215E99"/>
          <w:sz w:val="24"/>
          <w:szCs w:val="24"/>
        </w:rPr>
        <w:t xml:space="preserve">                                                                                                          (описание работ</w:t>
      </w:r>
      <w:r w:rsidR="000B7EB6">
        <w:rPr>
          <w:rFonts w:ascii="Times New Roman" w:hAnsi="Times New Roman"/>
          <w:bCs/>
          <w:color w:val="215E99"/>
          <w:sz w:val="24"/>
          <w:szCs w:val="24"/>
        </w:rPr>
        <w:t>/услуг</w:t>
      </w:r>
      <w:r>
        <w:rPr>
          <w:rFonts w:ascii="Times New Roman" w:hAnsi="Times New Roman"/>
          <w:bCs/>
          <w:color w:val="215E99"/>
          <w:sz w:val="24"/>
          <w:szCs w:val="24"/>
        </w:rPr>
        <w:t>)</w:t>
      </w:r>
    </w:p>
    <w:p w14:paraId="3435E102" w14:textId="77777777" w:rsidR="00C1718F" w:rsidRDefault="00C1718F" w:rsidP="00C1718F">
      <w:pPr>
        <w:contextualSpacing/>
        <w:jc w:val="both"/>
        <w:rPr>
          <w:rFonts w:ascii="Times New Roman" w:hAnsi="Times New Roman"/>
          <w:bCs/>
          <w:color w:val="215E99"/>
          <w:sz w:val="24"/>
          <w:szCs w:val="24"/>
        </w:rPr>
      </w:pPr>
      <w:r>
        <w:rPr>
          <w:rFonts w:ascii="Times New Roman" w:hAnsi="Times New Roman"/>
          <w:bCs/>
          <w:color w:val="215E99"/>
          <w:sz w:val="24"/>
          <w:szCs w:val="24"/>
        </w:rPr>
        <w:t xml:space="preserve">от _____ года №__  (далее - Договор) и вами было предусмотрено в Договоре, что </w:t>
      </w:r>
      <w:r w:rsidR="000B7EB6">
        <w:rPr>
          <w:rFonts w:ascii="Times New Roman" w:hAnsi="Times New Roman"/>
          <w:bCs/>
          <w:color w:val="215E99"/>
          <w:sz w:val="24"/>
          <w:szCs w:val="24"/>
        </w:rPr>
        <w:t xml:space="preserve">Исполнитель </w:t>
      </w:r>
      <w:r>
        <w:rPr>
          <w:rFonts w:ascii="Times New Roman" w:hAnsi="Times New Roman"/>
          <w:bCs/>
          <w:color w:val="215E99"/>
          <w:sz w:val="24"/>
          <w:szCs w:val="24"/>
        </w:rPr>
        <w:t xml:space="preserve">внесет обеспечение его исполнения в виде банковской гарантии на общую                                  сумму ____________ </w:t>
      </w:r>
      <w:r w:rsidR="000B7EB6">
        <w:rPr>
          <w:rFonts w:ascii="Times New Roman" w:hAnsi="Times New Roman"/>
          <w:bCs/>
          <w:color w:val="215E99"/>
          <w:sz w:val="24"/>
          <w:szCs w:val="24"/>
        </w:rPr>
        <w:t>рублей</w:t>
      </w:r>
      <w:r>
        <w:rPr>
          <w:rFonts w:ascii="Times New Roman" w:hAnsi="Times New Roman"/>
          <w:bCs/>
          <w:color w:val="215E99"/>
          <w:sz w:val="24"/>
          <w:szCs w:val="24"/>
        </w:rPr>
        <w:t>, настоящим _____________________________ подтверждаем, что</w:t>
      </w:r>
    </w:p>
    <w:p w14:paraId="1205E79D" w14:textId="77777777" w:rsidR="00C1718F" w:rsidRDefault="00C1718F" w:rsidP="00C1718F">
      <w:pPr>
        <w:contextualSpacing/>
        <w:jc w:val="thaiDistribute"/>
        <w:rPr>
          <w:rFonts w:ascii="Times New Roman" w:hAnsi="Times New Roman"/>
          <w:bCs/>
          <w:color w:val="215E99"/>
          <w:sz w:val="24"/>
          <w:szCs w:val="24"/>
        </w:rPr>
      </w:pPr>
      <w:r>
        <w:rPr>
          <w:rFonts w:ascii="Times New Roman" w:hAnsi="Times New Roman"/>
          <w:bCs/>
          <w:color w:val="215E99"/>
          <w:sz w:val="24"/>
          <w:szCs w:val="24"/>
        </w:rPr>
        <w:t xml:space="preserve">                                                                          (наименование банка)</w:t>
      </w:r>
    </w:p>
    <w:p w14:paraId="07933C5E" w14:textId="77777777" w:rsidR="00C1718F" w:rsidRDefault="00C1718F" w:rsidP="00C1718F">
      <w:pPr>
        <w:contextualSpacing/>
        <w:jc w:val="thaiDistribute"/>
        <w:rPr>
          <w:rFonts w:ascii="Times New Roman" w:hAnsi="Times New Roman"/>
          <w:bCs/>
          <w:color w:val="215E99"/>
          <w:sz w:val="24"/>
          <w:szCs w:val="24"/>
        </w:rPr>
      </w:pPr>
      <w:r>
        <w:rPr>
          <w:rFonts w:ascii="Times New Roman" w:hAnsi="Times New Roman"/>
          <w:bCs/>
          <w:color w:val="215E99"/>
          <w:sz w:val="24"/>
          <w:szCs w:val="24"/>
        </w:rPr>
        <w:t xml:space="preserve">являемся гарантом по вышеуказанному Договору и берем на себя безотзывное обязательство выплатить вам по вашему требованию сумму неустойки, начисленную </w:t>
      </w:r>
      <w:r w:rsidR="000B7EB6">
        <w:rPr>
          <w:rFonts w:ascii="Times New Roman" w:hAnsi="Times New Roman"/>
          <w:bCs/>
          <w:color w:val="215E99"/>
          <w:sz w:val="24"/>
          <w:szCs w:val="24"/>
        </w:rPr>
        <w:t xml:space="preserve">Исполнителю </w:t>
      </w:r>
      <w:r>
        <w:rPr>
          <w:rFonts w:ascii="Times New Roman" w:hAnsi="Times New Roman"/>
          <w:bCs/>
          <w:color w:val="215E99"/>
          <w:sz w:val="24"/>
          <w:szCs w:val="24"/>
        </w:rPr>
        <w:t xml:space="preserve">за нарушение исполнения им договорных обязательств и возникших в связи с этим убытков, на общую сумму не более суммы настоящего обеспечения по получению вашего письменного требования об оплате, а также письменного подтверждения того, что </w:t>
      </w:r>
      <w:r w:rsidR="000B7EB6">
        <w:rPr>
          <w:rFonts w:ascii="Times New Roman" w:hAnsi="Times New Roman"/>
          <w:bCs/>
          <w:color w:val="215E99"/>
          <w:sz w:val="24"/>
          <w:szCs w:val="24"/>
        </w:rPr>
        <w:t xml:space="preserve">Исполнитель </w:t>
      </w:r>
      <w:r>
        <w:rPr>
          <w:rFonts w:ascii="Times New Roman" w:hAnsi="Times New Roman"/>
          <w:bCs/>
          <w:color w:val="215E99"/>
          <w:sz w:val="24"/>
          <w:szCs w:val="24"/>
        </w:rPr>
        <w:t>нарушил исполнение договорных обязательств.</w:t>
      </w:r>
    </w:p>
    <w:p w14:paraId="367F9CD1" w14:textId="77777777" w:rsidR="00C1718F" w:rsidRDefault="00C1718F" w:rsidP="00C1718F">
      <w:pPr>
        <w:ind w:firstLine="709"/>
        <w:jc w:val="thaiDistribute"/>
        <w:rPr>
          <w:rFonts w:ascii="Times New Roman" w:hAnsi="Times New Roman"/>
          <w:bCs/>
          <w:color w:val="215E99"/>
          <w:sz w:val="24"/>
          <w:szCs w:val="24"/>
        </w:rPr>
      </w:pPr>
      <w:r>
        <w:rPr>
          <w:rFonts w:ascii="Times New Roman" w:hAnsi="Times New Roman"/>
          <w:bCs/>
          <w:color w:val="215E99"/>
          <w:sz w:val="24"/>
          <w:szCs w:val="24"/>
        </w:rPr>
        <w:t xml:space="preserve">Настоящее гарантийное обязательство вступает в силу с момента его подписания и действует до момента полного и надлежащего исполнения </w:t>
      </w:r>
      <w:r w:rsidR="000B7EB6">
        <w:rPr>
          <w:rFonts w:ascii="Times New Roman" w:hAnsi="Times New Roman"/>
          <w:bCs/>
          <w:color w:val="215E99"/>
          <w:sz w:val="24"/>
          <w:szCs w:val="24"/>
        </w:rPr>
        <w:t xml:space="preserve">Исполнителем </w:t>
      </w:r>
      <w:r>
        <w:rPr>
          <w:rFonts w:ascii="Times New Roman" w:hAnsi="Times New Roman"/>
          <w:bCs/>
          <w:color w:val="215E99"/>
          <w:sz w:val="24"/>
          <w:szCs w:val="24"/>
        </w:rPr>
        <w:t>своих обязательств по Договору.</w:t>
      </w:r>
    </w:p>
    <w:p w14:paraId="58AFE061" w14:textId="77777777" w:rsidR="00C1718F" w:rsidRDefault="00C1718F" w:rsidP="00C1718F">
      <w:pPr>
        <w:ind w:firstLine="709"/>
        <w:jc w:val="thaiDistribute"/>
        <w:rPr>
          <w:rFonts w:ascii="Times New Roman" w:hAnsi="Times New Roman"/>
          <w:bCs/>
          <w:color w:val="215E99"/>
          <w:sz w:val="24"/>
          <w:szCs w:val="24"/>
        </w:rPr>
      </w:pPr>
      <w:r>
        <w:rPr>
          <w:rFonts w:ascii="Times New Roman" w:hAnsi="Times New Roman"/>
          <w:bCs/>
          <w:color w:val="215E99"/>
          <w:sz w:val="24"/>
          <w:szCs w:val="24"/>
        </w:rPr>
        <w:t xml:space="preserve">Все права и обязанности, возникающие в связи с настоящим гарантийным обязательством, регулируются законодательством </w:t>
      </w:r>
      <w:r w:rsidR="000B7EB6">
        <w:rPr>
          <w:rFonts w:ascii="Times New Roman" w:hAnsi="Times New Roman"/>
          <w:bCs/>
          <w:color w:val="215E99"/>
          <w:sz w:val="24"/>
          <w:szCs w:val="24"/>
        </w:rPr>
        <w:t>Российской Федерации</w:t>
      </w:r>
      <w:r>
        <w:rPr>
          <w:rFonts w:ascii="Times New Roman" w:hAnsi="Times New Roman"/>
          <w:bCs/>
          <w:color w:val="215E99"/>
          <w:sz w:val="24"/>
          <w:szCs w:val="24"/>
        </w:rPr>
        <w:t>.</w:t>
      </w:r>
    </w:p>
    <w:p w14:paraId="6E3FDD00" w14:textId="77777777" w:rsidR="00C1718F" w:rsidRDefault="00C1718F" w:rsidP="00C1718F">
      <w:pPr>
        <w:ind w:firstLine="400"/>
        <w:jc w:val="thaiDistribute"/>
        <w:rPr>
          <w:rFonts w:ascii="Times New Roman" w:hAnsi="Times New Roman"/>
          <w:bCs/>
          <w:color w:val="215E99"/>
          <w:sz w:val="24"/>
          <w:szCs w:val="24"/>
        </w:rPr>
      </w:pPr>
    </w:p>
    <w:tbl>
      <w:tblPr>
        <w:tblW w:w="4933" w:type="pct"/>
        <w:tblInd w:w="108" w:type="dxa"/>
        <w:tblCellMar>
          <w:left w:w="0" w:type="dxa"/>
          <w:right w:w="0" w:type="dxa"/>
        </w:tblCellMar>
        <w:tblLook w:val="04A0" w:firstRow="1" w:lastRow="0" w:firstColumn="1" w:lastColumn="0" w:noHBand="0" w:noVBand="1"/>
      </w:tblPr>
      <w:tblGrid>
        <w:gridCol w:w="4927"/>
        <w:gridCol w:w="4795"/>
      </w:tblGrid>
      <w:tr w:rsidR="00C1718F" w14:paraId="7C741125" w14:textId="77777777" w:rsidTr="00566034">
        <w:tc>
          <w:tcPr>
            <w:tcW w:w="2534" w:type="pct"/>
            <w:tcMar>
              <w:top w:w="0" w:type="dxa"/>
              <w:left w:w="108" w:type="dxa"/>
              <w:bottom w:w="0" w:type="dxa"/>
              <w:right w:w="108" w:type="dxa"/>
            </w:tcMar>
          </w:tcPr>
          <w:p w14:paraId="230E3B31" w14:textId="77777777" w:rsidR="00C1718F" w:rsidRDefault="00C1718F" w:rsidP="00566034">
            <w:pPr>
              <w:tabs>
                <w:tab w:val="left" w:pos="3450"/>
              </w:tabs>
              <w:rPr>
                <w:rFonts w:ascii="Times New Roman" w:hAnsi="Times New Roman"/>
                <w:b/>
                <w:color w:val="215E99"/>
                <w:sz w:val="24"/>
                <w:szCs w:val="24"/>
              </w:rPr>
            </w:pPr>
            <w:r>
              <w:rPr>
                <w:rFonts w:ascii="Times New Roman" w:hAnsi="Times New Roman"/>
                <w:b/>
                <w:color w:val="215E99"/>
                <w:sz w:val="24"/>
                <w:szCs w:val="24"/>
              </w:rPr>
              <w:t xml:space="preserve">Подпись и печать гаранта </w:t>
            </w:r>
            <w:r>
              <w:rPr>
                <w:rFonts w:ascii="Times New Roman" w:hAnsi="Times New Roman"/>
                <w:b/>
                <w:color w:val="215E99"/>
                <w:sz w:val="24"/>
                <w:szCs w:val="24"/>
              </w:rPr>
              <w:tab/>
            </w:r>
          </w:p>
        </w:tc>
        <w:tc>
          <w:tcPr>
            <w:tcW w:w="2466" w:type="pct"/>
            <w:tcMar>
              <w:top w:w="0" w:type="dxa"/>
              <w:left w:w="108" w:type="dxa"/>
              <w:bottom w:w="0" w:type="dxa"/>
              <w:right w:w="108" w:type="dxa"/>
            </w:tcMar>
          </w:tcPr>
          <w:p w14:paraId="740199BE" w14:textId="77777777" w:rsidR="00C1718F" w:rsidRDefault="00C1718F" w:rsidP="00566034">
            <w:pPr>
              <w:jc w:val="right"/>
              <w:rPr>
                <w:rFonts w:ascii="Times New Roman" w:hAnsi="Times New Roman"/>
                <w:bCs/>
                <w:color w:val="215E99"/>
                <w:sz w:val="24"/>
                <w:szCs w:val="24"/>
              </w:rPr>
            </w:pPr>
            <w:r>
              <w:rPr>
                <w:rFonts w:ascii="Times New Roman" w:hAnsi="Times New Roman"/>
                <w:b/>
                <w:color w:val="215E99"/>
                <w:sz w:val="24"/>
                <w:szCs w:val="24"/>
              </w:rPr>
              <w:t>Дата и адрес</w:t>
            </w:r>
          </w:p>
        </w:tc>
      </w:tr>
      <w:tr w:rsidR="00C1718F" w14:paraId="3E8CBE4B" w14:textId="77777777" w:rsidTr="00566034">
        <w:tc>
          <w:tcPr>
            <w:tcW w:w="2534" w:type="pct"/>
            <w:tcMar>
              <w:top w:w="0" w:type="dxa"/>
              <w:left w:w="108" w:type="dxa"/>
              <w:bottom w:w="0" w:type="dxa"/>
              <w:right w:w="108" w:type="dxa"/>
            </w:tcMar>
          </w:tcPr>
          <w:p w14:paraId="0BC2B3DA" w14:textId="77777777" w:rsidR="00C1718F" w:rsidRDefault="00C1718F" w:rsidP="00566034">
            <w:pPr>
              <w:tabs>
                <w:tab w:val="left" w:pos="3450"/>
              </w:tabs>
              <w:rPr>
                <w:rFonts w:ascii="Times New Roman" w:hAnsi="Times New Roman"/>
                <w:b/>
                <w:color w:val="215E99"/>
                <w:sz w:val="24"/>
                <w:szCs w:val="24"/>
              </w:rPr>
            </w:pPr>
          </w:p>
        </w:tc>
        <w:tc>
          <w:tcPr>
            <w:tcW w:w="2466" w:type="pct"/>
            <w:tcMar>
              <w:top w:w="0" w:type="dxa"/>
              <w:left w:w="108" w:type="dxa"/>
              <w:bottom w:w="0" w:type="dxa"/>
              <w:right w:w="108" w:type="dxa"/>
            </w:tcMar>
          </w:tcPr>
          <w:p w14:paraId="477A6BF7" w14:textId="77777777" w:rsidR="00C1718F" w:rsidRDefault="00C1718F" w:rsidP="00566034">
            <w:pPr>
              <w:jc w:val="right"/>
              <w:rPr>
                <w:rFonts w:ascii="Times New Roman" w:hAnsi="Times New Roman"/>
                <w:b/>
                <w:color w:val="215E99"/>
                <w:sz w:val="24"/>
                <w:szCs w:val="24"/>
              </w:rPr>
            </w:pPr>
          </w:p>
        </w:tc>
      </w:tr>
    </w:tbl>
    <w:p w14:paraId="386D1BBD" w14:textId="77777777" w:rsidR="00C1718F" w:rsidRDefault="00C1718F" w:rsidP="00C1718F">
      <w:pPr>
        <w:jc w:val="center"/>
        <w:rPr>
          <w:rFonts w:ascii="Times New Roman" w:hAnsi="Times New Roman"/>
          <w:b/>
          <w:color w:val="215E99"/>
          <w:sz w:val="24"/>
          <w:szCs w:val="24"/>
        </w:rPr>
      </w:pPr>
      <w:r>
        <w:rPr>
          <w:rFonts w:ascii="Times New Roman" w:hAnsi="Times New Roman"/>
          <w:b/>
          <w:color w:val="215E99"/>
          <w:sz w:val="24"/>
          <w:szCs w:val="24"/>
        </w:rPr>
        <w:t>________________________________________</w:t>
      </w:r>
    </w:p>
    <w:p w14:paraId="4CCDE8FE" w14:textId="77777777" w:rsidR="00C1718F" w:rsidRDefault="00C1718F" w:rsidP="00BD5DEE">
      <w:pPr>
        <w:tabs>
          <w:tab w:val="left" w:pos="1134"/>
          <w:tab w:val="num" w:pos="1539"/>
        </w:tabs>
        <w:rPr>
          <w:rFonts w:ascii="Times New Roman" w:eastAsia="Times New Roman" w:hAnsi="Times New Roman"/>
          <w:b/>
          <w:bCs/>
          <w:color w:val="215E99"/>
          <w:sz w:val="24"/>
          <w:szCs w:val="24"/>
          <w:lang w:eastAsia="ru-RU"/>
        </w:rPr>
      </w:pPr>
    </w:p>
    <w:p w14:paraId="12702F1E" w14:textId="77777777" w:rsidR="0076127D" w:rsidRDefault="0076127D" w:rsidP="00F14C75">
      <w:pPr>
        <w:tabs>
          <w:tab w:val="left" w:pos="1134"/>
        </w:tabs>
        <w:spacing w:after="0"/>
        <w:ind w:firstLine="709"/>
        <w:jc w:val="right"/>
        <w:rPr>
          <w:rFonts w:ascii="Times New Roman" w:hAnsi="Times New Roman"/>
          <w:color w:val="4C94D8"/>
          <w:sz w:val="24"/>
          <w:szCs w:val="24"/>
        </w:rPr>
      </w:pPr>
      <w:bookmarkStart w:id="55" w:name="_Hlk105074694"/>
      <w:r>
        <w:rPr>
          <w:rFonts w:ascii="Times New Roman" w:hAnsi="Times New Roman"/>
          <w:color w:val="4C94D8"/>
          <w:sz w:val="24"/>
          <w:szCs w:val="24"/>
        </w:rPr>
        <w:t>Приложение №</w:t>
      </w:r>
      <w:r w:rsidR="00D87CF7">
        <w:rPr>
          <w:rFonts w:ascii="Times New Roman" w:hAnsi="Times New Roman"/>
          <w:color w:val="4C94D8"/>
          <w:sz w:val="24"/>
          <w:szCs w:val="24"/>
        </w:rPr>
        <w:t>4</w:t>
      </w:r>
      <w:r>
        <w:rPr>
          <w:rFonts w:ascii="Times New Roman" w:hAnsi="Times New Roman"/>
          <w:color w:val="4C94D8"/>
          <w:sz w:val="24"/>
          <w:szCs w:val="24"/>
        </w:rPr>
        <w:t xml:space="preserve"> </w:t>
      </w:r>
    </w:p>
    <w:p w14:paraId="74CC5961" w14:textId="77777777" w:rsidR="00F15EF1" w:rsidRDefault="00F14C75" w:rsidP="005831C0">
      <w:pPr>
        <w:tabs>
          <w:tab w:val="left" w:pos="1134"/>
        </w:tabs>
        <w:spacing w:after="0"/>
        <w:ind w:firstLine="709"/>
        <w:jc w:val="right"/>
        <w:rPr>
          <w:rFonts w:ascii="Times New Roman" w:hAnsi="Times New Roman"/>
          <w:color w:val="4C94D8"/>
          <w:sz w:val="24"/>
          <w:szCs w:val="24"/>
        </w:rPr>
      </w:pPr>
      <w:r>
        <w:rPr>
          <w:rFonts w:ascii="Times New Roman" w:hAnsi="Times New Roman"/>
          <w:color w:val="4C94D8"/>
          <w:sz w:val="24"/>
          <w:szCs w:val="24"/>
        </w:rPr>
        <w:t xml:space="preserve">к Договору </w:t>
      </w:r>
      <w:r w:rsidR="005831C0">
        <w:rPr>
          <w:rFonts w:ascii="Times New Roman" w:hAnsi="Times New Roman"/>
          <w:color w:val="4C94D8"/>
          <w:sz w:val="24"/>
          <w:szCs w:val="24"/>
        </w:rPr>
        <w:t>№</w:t>
      </w:r>
      <w:r w:rsidR="005F7C2F">
        <w:rPr>
          <w:rFonts w:ascii="Times New Roman" w:hAnsi="Times New Roman"/>
          <w:color w:val="4C94D8"/>
          <w:sz w:val="24"/>
          <w:szCs w:val="24"/>
        </w:rPr>
        <w:t xml:space="preserve">     </w:t>
      </w:r>
      <w:r w:rsidR="005831C0">
        <w:rPr>
          <w:rFonts w:ascii="Times New Roman" w:hAnsi="Times New Roman"/>
          <w:color w:val="4C94D8"/>
          <w:sz w:val="24"/>
          <w:szCs w:val="24"/>
        </w:rPr>
        <w:t xml:space="preserve">от </w:t>
      </w:r>
      <w:r w:rsidR="005F7C2F">
        <w:rPr>
          <w:rFonts w:ascii="Times New Roman" w:hAnsi="Times New Roman"/>
          <w:color w:val="4C94D8"/>
          <w:sz w:val="24"/>
          <w:szCs w:val="24"/>
        </w:rPr>
        <w:t xml:space="preserve">      </w:t>
      </w:r>
      <w:r w:rsidR="00F15EF1">
        <w:rPr>
          <w:rFonts w:ascii="Times New Roman" w:hAnsi="Times New Roman"/>
          <w:color w:val="4C94D8"/>
          <w:sz w:val="24"/>
          <w:szCs w:val="24"/>
        </w:rPr>
        <w:t xml:space="preserve"> г.</w:t>
      </w:r>
    </w:p>
    <w:p w14:paraId="5E8DC304" w14:textId="77777777" w:rsidR="0076127D" w:rsidRDefault="0076127D" w:rsidP="00F15EF1">
      <w:pPr>
        <w:tabs>
          <w:tab w:val="left" w:pos="1134"/>
        </w:tabs>
        <w:spacing w:after="0"/>
        <w:ind w:firstLine="709"/>
        <w:jc w:val="center"/>
        <w:rPr>
          <w:rFonts w:ascii="Times New Roman" w:hAnsi="Times New Roman"/>
          <w:color w:val="4C94D8"/>
          <w:sz w:val="24"/>
          <w:szCs w:val="24"/>
        </w:rPr>
      </w:pPr>
      <w:r>
        <w:rPr>
          <w:rFonts w:ascii="Times New Roman" w:hAnsi="Times New Roman"/>
          <w:b/>
          <w:color w:val="4C94D8"/>
          <w:sz w:val="24"/>
          <w:szCs w:val="24"/>
        </w:rPr>
        <w:lastRenderedPageBreak/>
        <w:t xml:space="preserve">Перечень нарушений требований безопасности и охраны труда, экологической безопасности при выполнении работ и оказании </w:t>
      </w:r>
      <w:r>
        <w:rPr>
          <w:rFonts w:ascii="Times New Roman" w:hAnsi="Times New Roman"/>
          <w:b/>
          <w:bCs/>
          <w:color w:val="4C94D8"/>
          <w:sz w:val="24"/>
          <w:szCs w:val="24"/>
          <w:lang w:eastAsia="ar-SA"/>
        </w:rPr>
        <w:t>услуг подрядчиками</w:t>
      </w:r>
      <w:r>
        <w:rPr>
          <w:rFonts w:ascii="Times New Roman" w:hAnsi="Times New Roman"/>
          <w:b/>
          <w:color w:val="4C94D8"/>
          <w:sz w:val="24"/>
          <w:szCs w:val="24"/>
        </w:rPr>
        <w:t xml:space="preserve"> на объектах Компании и дочерних организаций, с указанием величины штрафа*</w:t>
      </w:r>
    </w:p>
    <w:tbl>
      <w:tblPr>
        <w:tblW w:w="9640" w:type="dxa"/>
        <w:tblInd w:w="-137" w:type="dxa"/>
        <w:tblLayout w:type="fixed"/>
        <w:tblCellMar>
          <w:left w:w="0" w:type="dxa"/>
          <w:right w:w="0" w:type="dxa"/>
        </w:tblCellMar>
        <w:tblLook w:val="0000" w:firstRow="0" w:lastRow="0" w:firstColumn="0" w:lastColumn="0" w:noHBand="0" w:noVBand="0"/>
      </w:tblPr>
      <w:tblGrid>
        <w:gridCol w:w="567"/>
        <w:gridCol w:w="2976"/>
        <w:gridCol w:w="1984"/>
        <w:gridCol w:w="2540"/>
        <w:gridCol w:w="11"/>
        <w:gridCol w:w="1562"/>
      </w:tblGrid>
      <w:tr w:rsidR="0076127D" w14:paraId="5F63D1F9" w14:textId="77777777" w:rsidTr="00F15EF1">
        <w:trPr>
          <w:cantSplit/>
          <w:trHeight w:val="23"/>
          <w:tblHeader/>
        </w:trPr>
        <w:tc>
          <w:tcPr>
            <w:tcW w:w="567" w:type="dxa"/>
            <w:tcBorders>
              <w:top w:val="single" w:sz="4" w:space="0" w:color="000000"/>
              <w:left w:val="single" w:sz="4" w:space="0" w:color="000000"/>
              <w:bottom w:val="single" w:sz="4" w:space="0" w:color="000000"/>
            </w:tcBorders>
            <w:shd w:val="clear" w:color="auto" w:fill="D9D9D9"/>
            <w:vAlign w:val="center"/>
          </w:tcPr>
          <w:p w14:paraId="7F7F5621" w14:textId="77777777" w:rsidR="0076127D" w:rsidRDefault="0076127D">
            <w:pPr>
              <w:tabs>
                <w:tab w:val="left" w:pos="1134"/>
              </w:tabs>
              <w:ind w:left="-11"/>
              <w:jc w:val="center"/>
              <w:rPr>
                <w:rFonts w:ascii="Times New Roman" w:hAnsi="Times New Roman"/>
                <w:b/>
                <w:color w:val="4C94D8"/>
              </w:rPr>
            </w:pPr>
            <w:r>
              <w:rPr>
                <w:rFonts w:ascii="Times New Roman" w:hAnsi="Times New Roman"/>
                <w:b/>
                <w:color w:val="4C94D8"/>
              </w:rPr>
              <w:t>№</w:t>
            </w:r>
          </w:p>
          <w:p w14:paraId="53181C7C" w14:textId="77777777" w:rsidR="0076127D" w:rsidRDefault="0076127D">
            <w:pPr>
              <w:tabs>
                <w:tab w:val="left" w:pos="1134"/>
              </w:tabs>
              <w:jc w:val="center"/>
              <w:rPr>
                <w:rFonts w:ascii="Times New Roman" w:hAnsi="Times New Roman"/>
                <w:b/>
                <w:color w:val="4C94D8"/>
              </w:rPr>
            </w:pPr>
            <w:r>
              <w:rPr>
                <w:rFonts w:ascii="Times New Roman" w:hAnsi="Times New Roman"/>
                <w:b/>
                <w:color w:val="4C94D8"/>
              </w:rPr>
              <w:t>п/п</w:t>
            </w:r>
          </w:p>
        </w:tc>
        <w:tc>
          <w:tcPr>
            <w:tcW w:w="2976" w:type="dxa"/>
            <w:tcBorders>
              <w:top w:val="single" w:sz="4" w:space="0" w:color="000000"/>
              <w:left w:val="single" w:sz="4" w:space="0" w:color="000000"/>
              <w:bottom w:val="single" w:sz="4" w:space="0" w:color="000000"/>
            </w:tcBorders>
            <w:shd w:val="clear" w:color="auto" w:fill="D9D9D9"/>
            <w:vAlign w:val="center"/>
          </w:tcPr>
          <w:p w14:paraId="5F099B7C" w14:textId="77777777" w:rsidR="0076127D" w:rsidRDefault="0076127D">
            <w:pPr>
              <w:pStyle w:val="aff"/>
              <w:tabs>
                <w:tab w:val="left" w:pos="1134"/>
              </w:tabs>
              <w:spacing w:before="0"/>
              <w:ind w:firstLine="0"/>
              <w:jc w:val="center"/>
              <w:rPr>
                <w:b/>
                <w:color w:val="4C94D8"/>
                <w:sz w:val="22"/>
                <w:szCs w:val="22"/>
              </w:rPr>
            </w:pPr>
            <w:r>
              <w:rPr>
                <w:b/>
                <w:color w:val="4C94D8"/>
                <w:sz w:val="22"/>
                <w:szCs w:val="22"/>
              </w:rPr>
              <w:t>Наименование нарушения*</w:t>
            </w:r>
          </w:p>
        </w:tc>
        <w:tc>
          <w:tcPr>
            <w:tcW w:w="1984" w:type="dxa"/>
            <w:tcBorders>
              <w:top w:val="single" w:sz="4" w:space="0" w:color="000000"/>
              <w:left w:val="single" w:sz="4" w:space="0" w:color="000000"/>
              <w:bottom w:val="single" w:sz="4" w:space="0" w:color="000000"/>
            </w:tcBorders>
            <w:shd w:val="clear" w:color="auto" w:fill="D9D9D9"/>
            <w:vAlign w:val="center"/>
          </w:tcPr>
          <w:p w14:paraId="0E9EC71B" w14:textId="77777777" w:rsidR="0076127D" w:rsidRDefault="0076127D">
            <w:pPr>
              <w:pStyle w:val="afe"/>
              <w:tabs>
                <w:tab w:val="left" w:pos="1134"/>
              </w:tabs>
              <w:spacing w:before="0"/>
              <w:ind w:right="191" w:firstLine="2"/>
              <w:rPr>
                <w:b/>
                <w:color w:val="4C94D8"/>
                <w:sz w:val="22"/>
                <w:szCs w:val="22"/>
              </w:rPr>
            </w:pPr>
            <w:r>
              <w:rPr>
                <w:b/>
                <w:color w:val="4C94D8"/>
                <w:sz w:val="22"/>
                <w:szCs w:val="22"/>
              </w:rPr>
              <w:t>Величина неустойки (штрафа), МРП**</w:t>
            </w:r>
          </w:p>
        </w:tc>
        <w:tc>
          <w:tcPr>
            <w:tcW w:w="2551" w:type="dxa"/>
            <w:gridSpan w:val="2"/>
            <w:tcBorders>
              <w:top w:val="single" w:sz="4" w:space="0" w:color="000000"/>
              <w:left w:val="single" w:sz="4" w:space="0" w:color="000000"/>
              <w:bottom w:val="single" w:sz="4" w:space="0" w:color="000000"/>
            </w:tcBorders>
            <w:shd w:val="clear" w:color="auto" w:fill="D9D9D9"/>
            <w:vAlign w:val="center"/>
          </w:tcPr>
          <w:p w14:paraId="7C490F3A" w14:textId="77777777" w:rsidR="0076127D" w:rsidRDefault="0076127D">
            <w:pPr>
              <w:tabs>
                <w:tab w:val="left" w:pos="1134"/>
              </w:tabs>
              <w:ind w:firstLine="2"/>
              <w:jc w:val="center"/>
              <w:rPr>
                <w:rFonts w:ascii="Times New Roman" w:hAnsi="Times New Roman"/>
                <w:b/>
                <w:color w:val="4C94D8"/>
              </w:rPr>
            </w:pPr>
            <w:r>
              <w:rPr>
                <w:rFonts w:ascii="Times New Roman" w:hAnsi="Times New Roman"/>
                <w:b/>
                <w:color w:val="4C94D8"/>
              </w:rPr>
              <w:t>Документ фиксации нарушения</w:t>
            </w:r>
          </w:p>
        </w:tc>
        <w:tc>
          <w:tcPr>
            <w:tcW w:w="156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DA1BA9" w14:textId="77777777" w:rsidR="0076127D" w:rsidRDefault="0076127D">
            <w:pPr>
              <w:tabs>
                <w:tab w:val="left" w:pos="1134"/>
                <w:tab w:val="left" w:pos="1561"/>
              </w:tabs>
              <w:snapToGrid w:val="0"/>
              <w:ind w:right="132" w:firstLine="2"/>
              <w:jc w:val="center"/>
              <w:rPr>
                <w:rFonts w:ascii="Times New Roman" w:hAnsi="Times New Roman"/>
                <w:color w:val="4C94D8"/>
              </w:rPr>
            </w:pPr>
            <w:r>
              <w:rPr>
                <w:rFonts w:ascii="Times New Roman" w:hAnsi="Times New Roman"/>
                <w:b/>
                <w:color w:val="4C94D8"/>
              </w:rPr>
              <w:t>Примечание</w:t>
            </w:r>
          </w:p>
        </w:tc>
      </w:tr>
      <w:tr w:rsidR="0076127D" w14:paraId="6AFC12FD" w14:textId="77777777" w:rsidTr="00F15EF1">
        <w:trPr>
          <w:cantSplit/>
          <w:trHeight w:val="23"/>
          <w:tblHeader/>
        </w:trPr>
        <w:tc>
          <w:tcPr>
            <w:tcW w:w="567" w:type="dxa"/>
            <w:tcBorders>
              <w:top w:val="single" w:sz="4" w:space="0" w:color="000000"/>
              <w:left w:val="single" w:sz="4" w:space="0" w:color="000000"/>
              <w:bottom w:val="single" w:sz="4" w:space="0" w:color="000000"/>
            </w:tcBorders>
            <w:shd w:val="clear" w:color="auto" w:fill="D9D9D9"/>
            <w:vAlign w:val="center"/>
          </w:tcPr>
          <w:p w14:paraId="137B2469" w14:textId="77777777" w:rsidR="0076127D" w:rsidRDefault="0076127D">
            <w:pPr>
              <w:pStyle w:val="aff"/>
              <w:tabs>
                <w:tab w:val="left" w:pos="1134"/>
              </w:tabs>
              <w:spacing w:before="0"/>
              <w:ind w:left="-11" w:firstLine="0"/>
              <w:jc w:val="center"/>
              <w:rPr>
                <w:b/>
                <w:color w:val="4C94D8"/>
                <w:sz w:val="22"/>
                <w:szCs w:val="22"/>
              </w:rPr>
            </w:pPr>
            <w:r>
              <w:rPr>
                <w:b/>
                <w:color w:val="4C94D8"/>
                <w:sz w:val="22"/>
                <w:szCs w:val="22"/>
              </w:rPr>
              <w:t>1</w:t>
            </w:r>
          </w:p>
        </w:tc>
        <w:tc>
          <w:tcPr>
            <w:tcW w:w="2976" w:type="dxa"/>
            <w:tcBorders>
              <w:top w:val="single" w:sz="4" w:space="0" w:color="000000"/>
              <w:left w:val="single" w:sz="4" w:space="0" w:color="000000"/>
              <w:bottom w:val="single" w:sz="4" w:space="0" w:color="000000"/>
            </w:tcBorders>
            <w:shd w:val="clear" w:color="auto" w:fill="D9D9D9"/>
          </w:tcPr>
          <w:p w14:paraId="763099A5" w14:textId="77777777" w:rsidR="0076127D" w:rsidRDefault="0076127D">
            <w:pPr>
              <w:pStyle w:val="aff"/>
              <w:tabs>
                <w:tab w:val="left" w:pos="1134"/>
                <w:tab w:val="left" w:pos="1995"/>
                <w:tab w:val="center" w:pos="3294"/>
              </w:tabs>
              <w:spacing w:before="0"/>
              <w:ind w:firstLine="5"/>
              <w:jc w:val="center"/>
              <w:rPr>
                <w:b/>
                <w:color w:val="4C94D8"/>
                <w:sz w:val="22"/>
                <w:szCs w:val="22"/>
              </w:rPr>
            </w:pPr>
            <w:r>
              <w:rPr>
                <w:b/>
                <w:color w:val="4C94D8"/>
                <w:sz w:val="22"/>
                <w:szCs w:val="22"/>
              </w:rPr>
              <w:t>2</w:t>
            </w:r>
          </w:p>
        </w:tc>
        <w:tc>
          <w:tcPr>
            <w:tcW w:w="1984" w:type="dxa"/>
            <w:tcBorders>
              <w:top w:val="single" w:sz="4" w:space="0" w:color="000000"/>
              <w:left w:val="single" w:sz="4" w:space="0" w:color="000000"/>
              <w:bottom w:val="single" w:sz="4" w:space="0" w:color="000000"/>
            </w:tcBorders>
            <w:shd w:val="clear" w:color="auto" w:fill="D9D9D9"/>
          </w:tcPr>
          <w:p w14:paraId="41835669" w14:textId="77777777" w:rsidR="0076127D" w:rsidRDefault="0076127D">
            <w:pPr>
              <w:pStyle w:val="aff"/>
              <w:tabs>
                <w:tab w:val="left" w:pos="1134"/>
              </w:tabs>
              <w:spacing w:before="0"/>
              <w:ind w:right="142" w:firstLine="5"/>
              <w:jc w:val="center"/>
              <w:rPr>
                <w:b/>
                <w:color w:val="4C94D8"/>
                <w:sz w:val="22"/>
                <w:szCs w:val="22"/>
              </w:rPr>
            </w:pPr>
            <w:r>
              <w:rPr>
                <w:b/>
                <w:color w:val="4C94D8"/>
                <w:sz w:val="22"/>
                <w:szCs w:val="22"/>
              </w:rPr>
              <w:t>3</w:t>
            </w:r>
          </w:p>
        </w:tc>
        <w:tc>
          <w:tcPr>
            <w:tcW w:w="2540" w:type="dxa"/>
            <w:tcBorders>
              <w:top w:val="single" w:sz="4" w:space="0" w:color="000000"/>
              <w:left w:val="single" w:sz="4" w:space="0" w:color="000000"/>
              <w:bottom w:val="single" w:sz="4" w:space="0" w:color="000000"/>
            </w:tcBorders>
            <w:shd w:val="clear" w:color="auto" w:fill="D9D9D9"/>
          </w:tcPr>
          <w:p w14:paraId="6696E391" w14:textId="77777777" w:rsidR="0076127D" w:rsidRDefault="0076127D">
            <w:pPr>
              <w:pStyle w:val="aff"/>
              <w:tabs>
                <w:tab w:val="left" w:pos="1134"/>
              </w:tabs>
              <w:spacing w:before="0"/>
              <w:ind w:firstLine="5"/>
              <w:jc w:val="center"/>
              <w:rPr>
                <w:b/>
                <w:color w:val="4C94D8"/>
                <w:sz w:val="22"/>
                <w:szCs w:val="22"/>
              </w:rPr>
            </w:pPr>
            <w:r>
              <w:rPr>
                <w:b/>
                <w:color w:val="4C94D8"/>
                <w:sz w:val="22"/>
                <w:szCs w:val="22"/>
              </w:rPr>
              <w:t>4</w:t>
            </w:r>
          </w:p>
        </w:tc>
        <w:tc>
          <w:tcPr>
            <w:tcW w:w="1573" w:type="dxa"/>
            <w:gridSpan w:val="2"/>
            <w:tcBorders>
              <w:top w:val="single" w:sz="4" w:space="0" w:color="000000"/>
              <w:left w:val="single" w:sz="4" w:space="0" w:color="000000"/>
              <w:bottom w:val="single" w:sz="4" w:space="0" w:color="000000"/>
              <w:right w:val="single" w:sz="4" w:space="0" w:color="000000"/>
            </w:tcBorders>
            <w:shd w:val="clear" w:color="auto" w:fill="D9D9D9"/>
          </w:tcPr>
          <w:p w14:paraId="45A52152" w14:textId="77777777" w:rsidR="0076127D" w:rsidRDefault="0076127D">
            <w:pPr>
              <w:pStyle w:val="aff"/>
              <w:tabs>
                <w:tab w:val="left" w:pos="1134"/>
              </w:tabs>
              <w:spacing w:before="0"/>
              <w:ind w:firstLine="5"/>
              <w:jc w:val="center"/>
              <w:rPr>
                <w:color w:val="4C94D8"/>
                <w:sz w:val="22"/>
                <w:szCs w:val="22"/>
              </w:rPr>
            </w:pPr>
            <w:r>
              <w:rPr>
                <w:b/>
                <w:color w:val="4C94D8"/>
                <w:sz w:val="22"/>
                <w:szCs w:val="22"/>
              </w:rPr>
              <w:t>5</w:t>
            </w:r>
          </w:p>
        </w:tc>
      </w:tr>
      <w:tr w:rsidR="0076127D" w14:paraId="37DC4BBB" w14:textId="77777777" w:rsidTr="00F15EF1">
        <w:trPr>
          <w:cantSplit/>
          <w:trHeight w:val="23"/>
        </w:trPr>
        <w:tc>
          <w:tcPr>
            <w:tcW w:w="567" w:type="dxa"/>
            <w:tcBorders>
              <w:top w:val="single" w:sz="4" w:space="0" w:color="000000"/>
              <w:left w:val="single" w:sz="4" w:space="0" w:color="000000"/>
              <w:bottom w:val="single" w:sz="4" w:space="0" w:color="000000"/>
            </w:tcBorders>
          </w:tcPr>
          <w:p w14:paraId="637169B2" w14:textId="77777777" w:rsidR="0076127D" w:rsidRDefault="0076127D">
            <w:pPr>
              <w:pStyle w:val="af5"/>
              <w:tabs>
                <w:tab w:val="left" w:pos="1134"/>
              </w:tabs>
              <w:snapToGrid w:val="0"/>
              <w:ind w:left="0"/>
              <w:jc w:val="center"/>
              <w:rPr>
                <w:color w:val="4C94D8"/>
                <w:sz w:val="22"/>
              </w:rPr>
            </w:pPr>
            <w:r>
              <w:rPr>
                <w:color w:val="4C94D8"/>
                <w:sz w:val="22"/>
              </w:rPr>
              <w:t>1</w:t>
            </w:r>
          </w:p>
        </w:tc>
        <w:tc>
          <w:tcPr>
            <w:tcW w:w="2976" w:type="dxa"/>
            <w:tcBorders>
              <w:top w:val="single" w:sz="4" w:space="0" w:color="000000"/>
              <w:left w:val="single" w:sz="4" w:space="0" w:color="000000"/>
              <w:bottom w:val="single" w:sz="4" w:space="0" w:color="000000"/>
            </w:tcBorders>
          </w:tcPr>
          <w:p w14:paraId="10F0C030" w14:textId="77777777" w:rsidR="0076127D" w:rsidRDefault="0076127D">
            <w:pPr>
              <w:pStyle w:val="aff"/>
              <w:tabs>
                <w:tab w:val="left" w:pos="1134"/>
              </w:tabs>
              <w:spacing w:before="0"/>
              <w:ind w:right="141" w:firstLine="0"/>
              <w:contextualSpacing/>
              <w:jc w:val="center"/>
              <w:rPr>
                <w:color w:val="4C94D8"/>
                <w:sz w:val="22"/>
                <w:szCs w:val="22"/>
                <w:lang w:eastAsia="ru-RU"/>
              </w:rPr>
            </w:pPr>
            <w:r>
              <w:rPr>
                <w:color w:val="4C94D8"/>
                <w:sz w:val="22"/>
                <w:szCs w:val="22"/>
                <w:lang w:eastAsia="ru-RU"/>
              </w:rPr>
              <w:t>Невыполнение требований нормативных документов Российской Федерации в области безопасности и охраны труда, экологической безопасности  переданных Подрядчику/ Исполнителю по акту приема-передачи, неисполнение или не представление информации по исполнению корректирующих действий по происшествиям, а также неисполнение требований договора в области безопасности и охраны труда, экологической безопасности  (за каждый выявленный факт нарушения).</w:t>
            </w:r>
          </w:p>
        </w:tc>
        <w:tc>
          <w:tcPr>
            <w:tcW w:w="1984" w:type="dxa"/>
            <w:tcBorders>
              <w:top w:val="single" w:sz="4" w:space="0" w:color="000000"/>
              <w:left w:val="single" w:sz="4" w:space="0" w:color="000000"/>
              <w:bottom w:val="single" w:sz="4" w:space="0" w:color="000000"/>
            </w:tcBorders>
          </w:tcPr>
          <w:p w14:paraId="7F09A1D6" w14:textId="77777777" w:rsidR="0076127D" w:rsidRDefault="0076127D">
            <w:pPr>
              <w:pStyle w:val="afe"/>
              <w:tabs>
                <w:tab w:val="left" w:pos="1134"/>
              </w:tabs>
              <w:spacing w:before="0"/>
              <w:contextualSpacing/>
              <w:rPr>
                <w:color w:val="4C94D8"/>
                <w:sz w:val="22"/>
                <w:szCs w:val="22"/>
                <w:lang w:eastAsia="ru-RU"/>
              </w:rPr>
            </w:pPr>
            <w:r>
              <w:rPr>
                <w:color w:val="4C94D8"/>
                <w:sz w:val="22"/>
                <w:szCs w:val="22"/>
                <w:lang w:eastAsia="ru-RU"/>
              </w:rPr>
              <w:t>10 МРП</w:t>
            </w:r>
          </w:p>
        </w:tc>
        <w:tc>
          <w:tcPr>
            <w:tcW w:w="2540" w:type="dxa"/>
            <w:tcBorders>
              <w:top w:val="single" w:sz="4" w:space="0" w:color="000000"/>
              <w:left w:val="single" w:sz="4" w:space="0" w:color="000000"/>
              <w:bottom w:val="single" w:sz="4" w:space="0" w:color="000000"/>
            </w:tcBorders>
          </w:tcPr>
          <w:p w14:paraId="2F929BFC"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Акт/Чек-лист составленный по результатам выявленного нарушения</w:t>
            </w:r>
          </w:p>
        </w:tc>
        <w:tc>
          <w:tcPr>
            <w:tcW w:w="1573" w:type="dxa"/>
            <w:gridSpan w:val="2"/>
            <w:tcBorders>
              <w:top w:val="single" w:sz="4" w:space="0" w:color="000000"/>
              <w:left w:val="single" w:sz="4" w:space="0" w:color="000000"/>
              <w:bottom w:val="single" w:sz="4" w:space="0" w:color="000000"/>
              <w:right w:val="single" w:sz="4" w:space="0" w:color="000000"/>
            </w:tcBorders>
          </w:tcPr>
          <w:p w14:paraId="2676D529" w14:textId="77777777" w:rsidR="0076127D" w:rsidRDefault="0076127D">
            <w:pPr>
              <w:tabs>
                <w:tab w:val="left" w:pos="1134"/>
              </w:tabs>
              <w:snapToGrid w:val="0"/>
              <w:contextualSpacing/>
              <w:jc w:val="center"/>
              <w:rPr>
                <w:rFonts w:ascii="Times New Roman" w:hAnsi="Times New Roman"/>
                <w:color w:val="4C94D8"/>
              </w:rPr>
            </w:pPr>
          </w:p>
        </w:tc>
      </w:tr>
      <w:tr w:rsidR="0076127D" w14:paraId="4A6F2241" w14:textId="77777777" w:rsidTr="00F15EF1">
        <w:trPr>
          <w:cantSplit/>
          <w:trHeight w:val="23"/>
        </w:trPr>
        <w:tc>
          <w:tcPr>
            <w:tcW w:w="567" w:type="dxa"/>
            <w:tcBorders>
              <w:top w:val="single" w:sz="4" w:space="0" w:color="000000"/>
              <w:left w:val="single" w:sz="4" w:space="0" w:color="000000"/>
              <w:bottom w:val="single" w:sz="4" w:space="0" w:color="000000"/>
            </w:tcBorders>
          </w:tcPr>
          <w:p w14:paraId="19520380" w14:textId="77777777" w:rsidR="0076127D" w:rsidRDefault="0076127D">
            <w:pPr>
              <w:tabs>
                <w:tab w:val="left" w:pos="1134"/>
              </w:tabs>
              <w:snapToGrid w:val="0"/>
              <w:contextualSpacing/>
              <w:jc w:val="center"/>
              <w:rPr>
                <w:rFonts w:ascii="Times New Roman" w:hAnsi="Times New Roman"/>
                <w:color w:val="4C94D8"/>
              </w:rPr>
            </w:pPr>
            <w:r>
              <w:rPr>
                <w:rFonts w:ascii="Times New Roman" w:hAnsi="Times New Roman"/>
                <w:color w:val="4C94D8"/>
              </w:rPr>
              <w:t>2</w:t>
            </w:r>
          </w:p>
        </w:tc>
        <w:tc>
          <w:tcPr>
            <w:tcW w:w="2976" w:type="dxa"/>
            <w:tcBorders>
              <w:top w:val="single" w:sz="4" w:space="0" w:color="000000"/>
              <w:left w:val="single" w:sz="4" w:space="0" w:color="000000"/>
              <w:bottom w:val="single" w:sz="4" w:space="0" w:color="000000"/>
            </w:tcBorders>
          </w:tcPr>
          <w:p w14:paraId="7A5D12AC" w14:textId="77777777" w:rsidR="0076127D" w:rsidRDefault="0076127D">
            <w:pPr>
              <w:pStyle w:val="aff"/>
              <w:tabs>
                <w:tab w:val="left" w:pos="1134"/>
              </w:tabs>
              <w:spacing w:before="0"/>
              <w:ind w:right="141" w:firstLine="0"/>
              <w:contextualSpacing/>
              <w:jc w:val="center"/>
              <w:rPr>
                <w:color w:val="4C94D8"/>
                <w:sz w:val="22"/>
                <w:szCs w:val="22"/>
                <w:lang w:eastAsia="ru-RU"/>
              </w:rPr>
            </w:pPr>
            <w:r>
              <w:rPr>
                <w:color w:val="4C94D8"/>
                <w:sz w:val="22"/>
                <w:szCs w:val="22"/>
                <w:lang w:eastAsia="ru-RU"/>
              </w:rPr>
              <w:t>Нарушение Подрядчиком/ Исполнителем правил устройства эксплуатации топливных и энергопотребляющих установок, тепловых сетей, объектов хранения, содержания, транспортировки энергоносителей, топлива, и продуктов их переработки, в том числе баллонов со сжиженными газами на объекте Заказчика.</w:t>
            </w:r>
          </w:p>
        </w:tc>
        <w:tc>
          <w:tcPr>
            <w:tcW w:w="1984" w:type="dxa"/>
            <w:tcBorders>
              <w:top w:val="single" w:sz="4" w:space="0" w:color="000000"/>
              <w:left w:val="single" w:sz="4" w:space="0" w:color="000000"/>
              <w:bottom w:val="single" w:sz="4" w:space="0" w:color="000000"/>
            </w:tcBorders>
          </w:tcPr>
          <w:p w14:paraId="5FA25422" w14:textId="77777777" w:rsidR="0076127D" w:rsidRDefault="0076127D">
            <w:pPr>
              <w:pStyle w:val="afe"/>
              <w:tabs>
                <w:tab w:val="left" w:pos="1134"/>
              </w:tabs>
              <w:spacing w:before="0"/>
              <w:contextualSpacing/>
              <w:rPr>
                <w:color w:val="4C94D8"/>
                <w:sz w:val="22"/>
                <w:szCs w:val="22"/>
                <w:lang w:eastAsia="ru-RU"/>
              </w:rPr>
            </w:pPr>
            <w:r>
              <w:rPr>
                <w:color w:val="4C94D8"/>
                <w:sz w:val="22"/>
                <w:szCs w:val="22"/>
                <w:lang w:eastAsia="ru-RU"/>
              </w:rPr>
              <w:t>30 МРП</w:t>
            </w:r>
          </w:p>
        </w:tc>
        <w:tc>
          <w:tcPr>
            <w:tcW w:w="2540" w:type="dxa"/>
            <w:tcBorders>
              <w:top w:val="single" w:sz="4" w:space="0" w:color="000000"/>
              <w:left w:val="single" w:sz="4" w:space="0" w:color="000000"/>
              <w:bottom w:val="single" w:sz="4" w:space="0" w:color="000000"/>
            </w:tcBorders>
          </w:tcPr>
          <w:p w14:paraId="71827BBC"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Акт/Чек-лист, составленные по результатам выявленного нарушения</w:t>
            </w:r>
          </w:p>
        </w:tc>
        <w:tc>
          <w:tcPr>
            <w:tcW w:w="1573" w:type="dxa"/>
            <w:gridSpan w:val="2"/>
            <w:tcBorders>
              <w:top w:val="single" w:sz="4" w:space="0" w:color="000000"/>
              <w:left w:val="single" w:sz="4" w:space="0" w:color="000000"/>
              <w:bottom w:val="single" w:sz="4" w:space="0" w:color="000000"/>
              <w:right w:val="single" w:sz="4" w:space="0" w:color="000000"/>
            </w:tcBorders>
          </w:tcPr>
          <w:p w14:paraId="35D1BDE7" w14:textId="77777777" w:rsidR="0076127D" w:rsidRDefault="0076127D">
            <w:pPr>
              <w:tabs>
                <w:tab w:val="left" w:pos="1134"/>
              </w:tabs>
              <w:contextualSpacing/>
              <w:jc w:val="center"/>
              <w:rPr>
                <w:rFonts w:ascii="Times New Roman" w:hAnsi="Times New Roman"/>
                <w:color w:val="4C94D8"/>
              </w:rPr>
            </w:pPr>
          </w:p>
        </w:tc>
      </w:tr>
      <w:tr w:rsidR="0076127D" w14:paraId="75B6BE26" w14:textId="77777777" w:rsidTr="00F15EF1">
        <w:trPr>
          <w:cantSplit/>
          <w:trHeight w:val="23"/>
        </w:trPr>
        <w:tc>
          <w:tcPr>
            <w:tcW w:w="567" w:type="dxa"/>
            <w:tcBorders>
              <w:top w:val="single" w:sz="4" w:space="0" w:color="000000"/>
              <w:left w:val="single" w:sz="4" w:space="0" w:color="000000"/>
              <w:bottom w:val="single" w:sz="4" w:space="0" w:color="000000"/>
            </w:tcBorders>
          </w:tcPr>
          <w:p w14:paraId="24820190" w14:textId="77777777" w:rsidR="0076127D" w:rsidRDefault="0076127D">
            <w:pPr>
              <w:tabs>
                <w:tab w:val="left" w:pos="1134"/>
              </w:tabs>
              <w:snapToGrid w:val="0"/>
              <w:contextualSpacing/>
              <w:jc w:val="center"/>
              <w:rPr>
                <w:rFonts w:ascii="Times New Roman" w:hAnsi="Times New Roman"/>
                <w:color w:val="4C94D8"/>
              </w:rPr>
            </w:pPr>
            <w:r>
              <w:rPr>
                <w:rFonts w:ascii="Times New Roman" w:hAnsi="Times New Roman"/>
                <w:color w:val="4C94D8"/>
              </w:rPr>
              <w:t>3</w:t>
            </w:r>
          </w:p>
        </w:tc>
        <w:tc>
          <w:tcPr>
            <w:tcW w:w="2976" w:type="dxa"/>
            <w:tcBorders>
              <w:top w:val="single" w:sz="4" w:space="0" w:color="000000"/>
              <w:left w:val="single" w:sz="4" w:space="0" w:color="000000"/>
              <w:bottom w:val="single" w:sz="4" w:space="0" w:color="000000"/>
            </w:tcBorders>
          </w:tcPr>
          <w:p w14:paraId="2A82C502" w14:textId="77777777" w:rsidR="0076127D" w:rsidRDefault="0076127D">
            <w:pPr>
              <w:pStyle w:val="aff"/>
              <w:tabs>
                <w:tab w:val="left" w:pos="1134"/>
              </w:tabs>
              <w:spacing w:before="0"/>
              <w:ind w:right="141" w:firstLine="0"/>
              <w:contextualSpacing/>
              <w:jc w:val="center"/>
              <w:rPr>
                <w:color w:val="4C94D8"/>
                <w:sz w:val="22"/>
                <w:szCs w:val="22"/>
                <w:lang w:eastAsia="ru-RU"/>
              </w:rPr>
            </w:pPr>
            <w:r>
              <w:rPr>
                <w:color w:val="4C94D8"/>
                <w:sz w:val="22"/>
                <w:szCs w:val="22"/>
                <w:lang w:eastAsia="ru-RU"/>
              </w:rPr>
              <w:t>Нарушение Подрядчиком/ Исполнителем правил безопасной эксплуатации или повреждение трубопроводов, тепловых сетей, кабельных линий и воздушных линий электропередачи, либо их оборудования на объекте Заказчика.</w:t>
            </w:r>
          </w:p>
        </w:tc>
        <w:tc>
          <w:tcPr>
            <w:tcW w:w="1984" w:type="dxa"/>
            <w:tcBorders>
              <w:top w:val="single" w:sz="4" w:space="0" w:color="000000"/>
              <w:left w:val="single" w:sz="4" w:space="0" w:color="000000"/>
              <w:bottom w:val="single" w:sz="4" w:space="0" w:color="000000"/>
            </w:tcBorders>
          </w:tcPr>
          <w:p w14:paraId="75CCB371" w14:textId="77777777" w:rsidR="0076127D" w:rsidRDefault="0076127D">
            <w:pPr>
              <w:pStyle w:val="afe"/>
              <w:tabs>
                <w:tab w:val="left" w:pos="1134"/>
              </w:tabs>
              <w:spacing w:before="0"/>
              <w:contextualSpacing/>
              <w:rPr>
                <w:color w:val="4C94D8"/>
                <w:sz w:val="22"/>
                <w:szCs w:val="22"/>
                <w:lang w:eastAsia="ru-RU"/>
              </w:rPr>
            </w:pPr>
            <w:r>
              <w:rPr>
                <w:color w:val="4C94D8"/>
                <w:sz w:val="22"/>
                <w:szCs w:val="22"/>
                <w:lang w:eastAsia="ru-RU"/>
              </w:rPr>
              <w:t>150 МРП, а так же возмещение ущерба</w:t>
            </w:r>
          </w:p>
        </w:tc>
        <w:tc>
          <w:tcPr>
            <w:tcW w:w="2540" w:type="dxa"/>
            <w:tcBorders>
              <w:top w:val="single" w:sz="4" w:space="0" w:color="000000"/>
              <w:left w:val="single" w:sz="4" w:space="0" w:color="000000"/>
              <w:bottom w:val="single" w:sz="4" w:space="0" w:color="000000"/>
            </w:tcBorders>
          </w:tcPr>
          <w:p w14:paraId="490CEE76"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Акт/Чек-лист, составленные по результатам выявленного нарушения</w:t>
            </w:r>
          </w:p>
        </w:tc>
        <w:tc>
          <w:tcPr>
            <w:tcW w:w="1573" w:type="dxa"/>
            <w:gridSpan w:val="2"/>
            <w:tcBorders>
              <w:top w:val="single" w:sz="4" w:space="0" w:color="000000"/>
              <w:left w:val="single" w:sz="4" w:space="0" w:color="000000"/>
              <w:bottom w:val="single" w:sz="4" w:space="0" w:color="000000"/>
              <w:right w:val="single" w:sz="4" w:space="0" w:color="000000"/>
            </w:tcBorders>
          </w:tcPr>
          <w:p w14:paraId="1024FAD0" w14:textId="77777777" w:rsidR="0076127D" w:rsidRDefault="0076127D">
            <w:pPr>
              <w:tabs>
                <w:tab w:val="left" w:pos="1134"/>
              </w:tabs>
              <w:snapToGrid w:val="0"/>
              <w:contextualSpacing/>
              <w:jc w:val="center"/>
              <w:rPr>
                <w:rFonts w:ascii="Times New Roman" w:hAnsi="Times New Roman"/>
                <w:color w:val="4C94D8"/>
              </w:rPr>
            </w:pPr>
          </w:p>
        </w:tc>
      </w:tr>
      <w:tr w:rsidR="0076127D" w14:paraId="39D1004A" w14:textId="77777777" w:rsidTr="00F15EF1">
        <w:trPr>
          <w:cantSplit/>
          <w:trHeight w:val="211"/>
        </w:trPr>
        <w:tc>
          <w:tcPr>
            <w:tcW w:w="567" w:type="dxa"/>
            <w:tcBorders>
              <w:top w:val="single" w:sz="4" w:space="0" w:color="000000"/>
              <w:left w:val="single" w:sz="4" w:space="0" w:color="000000"/>
              <w:bottom w:val="single" w:sz="4" w:space="0" w:color="000000"/>
            </w:tcBorders>
          </w:tcPr>
          <w:p w14:paraId="7EA9A7AB" w14:textId="77777777" w:rsidR="0076127D" w:rsidRDefault="0076127D">
            <w:pPr>
              <w:tabs>
                <w:tab w:val="left" w:pos="1134"/>
              </w:tabs>
              <w:snapToGrid w:val="0"/>
              <w:contextualSpacing/>
              <w:jc w:val="center"/>
              <w:rPr>
                <w:rFonts w:ascii="Times New Roman" w:hAnsi="Times New Roman"/>
                <w:color w:val="4C94D8"/>
              </w:rPr>
            </w:pPr>
            <w:r>
              <w:rPr>
                <w:rFonts w:ascii="Times New Roman" w:hAnsi="Times New Roman"/>
                <w:color w:val="4C94D8"/>
              </w:rPr>
              <w:t>4</w:t>
            </w:r>
          </w:p>
        </w:tc>
        <w:tc>
          <w:tcPr>
            <w:tcW w:w="2976" w:type="dxa"/>
            <w:tcBorders>
              <w:top w:val="single" w:sz="4" w:space="0" w:color="000000"/>
              <w:left w:val="single" w:sz="4" w:space="0" w:color="000000"/>
              <w:bottom w:val="single" w:sz="4" w:space="0" w:color="000000"/>
            </w:tcBorders>
          </w:tcPr>
          <w:p w14:paraId="4D9252AA" w14:textId="77777777" w:rsidR="0076127D" w:rsidRDefault="0076127D">
            <w:pPr>
              <w:pStyle w:val="aff"/>
              <w:tabs>
                <w:tab w:val="left" w:pos="1134"/>
              </w:tabs>
              <w:spacing w:before="0"/>
              <w:ind w:right="141" w:firstLine="0"/>
              <w:contextualSpacing/>
              <w:jc w:val="center"/>
              <w:rPr>
                <w:color w:val="4C94D8"/>
                <w:sz w:val="22"/>
                <w:szCs w:val="22"/>
                <w:lang w:eastAsia="ru-RU"/>
              </w:rPr>
            </w:pPr>
            <w:r>
              <w:rPr>
                <w:color w:val="4C94D8"/>
                <w:sz w:val="22"/>
                <w:szCs w:val="22"/>
                <w:lang w:eastAsia="ru-RU"/>
              </w:rPr>
              <w:t>Действия Подрядчика/ Исполнителя, приведшие к возникновению аварии на опасных производственных объектах Заказчика.</w:t>
            </w:r>
          </w:p>
        </w:tc>
        <w:tc>
          <w:tcPr>
            <w:tcW w:w="1984" w:type="dxa"/>
            <w:tcBorders>
              <w:top w:val="single" w:sz="4" w:space="0" w:color="000000"/>
              <w:left w:val="single" w:sz="4" w:space="0" w:color="000000"/>
              <w:bottom w:val="single" w:sz="4" w:space="0" w:color="000000"/>
            </w:tcBorders>
          </w:tcPr>
          <w:p w14:paraId="017A343B" w14:textId="77777777" w:rsidR="0076127D" w:rsidRDefault="0076127D">
            <w:pPr>
              <w:pStyle w:val="afe"/>
              <w:tabs>
                <w:tab w:val="left" w:pos="1134"/>
              </w:tabs>
              <w:spacing w:before="0"/>
              <w:contextualSpacing/>
              <w:rPr>
                <w:color w:val="4C94D8"/>
                <w:sz w:val="22"/>
                <w:szCs w:val="22"/>
                <w:lang w:eastAsia="ru-RU"/>
              </w:rPr>
            </w:pPr>
            <w:r>
              <w:rPr>
                <w:color w:val="4C94D8"/>
                <w:sz w:val="22"/>
                <w:szCs w:val="22"/>
                <w:lang w:eastAsia="ru-RU"/>
              </w:rPr>
              <w:t>400 МРП</w:t>
            </w:r>
          </w:p>
        </w:tc>
        <w:tc>
          <w:tcPr>
            <w:tcW w:w="2540" w:type="dxa"/>
            <w:tcBorders>
              <w:top w:val="single" w:sz="4" w:space="0" w:color="000000"/>
              <w:left w:val="single" w:sz="4" w:space="0" w:color="000000"/>
              <w:bottom w:val="single" w:sz="4" w:space="0" w:color="000000"/>
            </w:tcBorders>
          </w:tcPr>
          <w:p w14:paraId="48326133"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Акт технического расследования аварии</w:t>
            </w:r>
          </w:p>
        </w:tc>
        <w:tc>
          <w:tcPr>
            <w:tcW w:w="1573" w:type="dxa"/>
            <w:gridSpan w:val="2"/>
            <w:tcBorders>
              <w:top w:val="single" w:sz="4" w:space="0" w:color="000000"/>
              <w:left w:val="single" w:sz="4" w:space="0" w:color="000000"/>
              <w:bottom w:val="single" w:sz="4" w:space="0" w:color="000000"/>
              <w:right w:val="single" w:sz="4" w:space="0" w:color="000000"/>
            </w:tcBorders>
          </w:tcPr>
          <w:p w14:paraId="4FC7A9FC"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В Акте должна быть установлена связь между аварией и действиями Подрядчика/ Исполнителя.</w:t>
            </w:r>
          </w:p>
        </w:tc>
      </w:tr>
      <w:tr w:rsidR="0076127D" w14:paraId="4E56BDF9" w14:textId="77777777" w:rsidTr="00F15EF1">
        <w:trPr>
          <w:cantSplit/>
          <w:trHeight w:val="23"/>
        </w:trPr>
        <w:tc>
          <w:tcPr>
            <w:tcW w:w="567" w:type="dxa"/>
            <w:tcBorders>
              <w:top w:val="single" w:sz="4" w:space="0" w:color="000000"/>
              <w:left w:val="single" w:sz="4" w:space="0" w:color="000000"/>
              <w:bottom w:val="single" w:sz="4" w:space="0" w:color="000000"/>
            </w:tcBorders>
          </w:tcPr>
          <w:p w14:paraId="2204E543" w14:textId="77777777" w:rsidR="0076127D" w:rsidRDefault="0076127D">
            <w:pPr>
              <w:tabs>
                <w:tab w:val="left" w:pos="1134"/>
              </w:tabs>
              <w:snapToGrid w:val="0"/>
              <w:contextualSpacing/>
              <w:jc w:val="center"/>
              <w:rPr>
                <w:rFonts w:ascii="Times New Roman" w:hAnsi="Times New Roman"/>
                <w:color w:val="4C94D8"/>
              </w:rPr>
            </w:pPr>
            <w:r>
              <w:rPr>
                <w:rFonts w:ascii="Times New Roman" w:hAnsi="Times New Roman"/>
                <w:color w:val="4C94D8"/>
              </w:rPr>
              <w:lastRenderedPageBreak/>
              <w:t>5</w:t>
            </w:r>
          </w:p>
        </w:tc>
        <w:tc>
          <w:tcPr>
            <w:tcW w:w="2976" w:type="dxa"/>
            <w:tcBorders>
              <w:top w:val="single" w:sz="4" w:space="0" w:color="000000"/>
              <w:left w:val="single" w:sz="4" w:space="0" w:color="000000"/>
              <w:bottom w:val="single" w:sz="4" w:space="0" w:color="000000"/>
            </w:tcBorders>
          </w:tcPr>
          <w:p w14:paraId="30DBEEAB" w14:textId="77777777" w:rsidR="0076127D" w:rsidRDefault="0076127D">
            <w:pPr>
              <w:pStyle w:val="aff"/>
              <w:tabs>
                <w:tab w:val="left" w:pos="1134"/>
              </w:tabs>
              <w:spacing w:before="0"/>
              <w:ind w:right="141" w:firstLine="0"/>
              <w:contextualSpacing/>
              <w:jc w:val="center"/>
              <w:rPr>
                <w:color w:val="4C94D8"/>
                <w:sz w:val="22"/>
                <w:szCs w:val="22"/>
                <w:lang w:eastAsia="ru-RU"/>
              </w:rPr>
            </w:pPr>
            <w:r>
              <w:rPr>
                <w:color w:val="4C94D8"/>
                <w:sz w:val="22"/>
                <w:szCs w:val="22"/>
                <w:lang w:eastAsia="ru-RU"/>
              </w:rPr>
              <w:t>Действия Подрядчика/ Исполнителя, приведшие к возникновению инцидента на опасных производственных объектах Заказчика.</w:t>
            </w:r>
          </w:p>
        </w:tc>
        <w:tc>
          <w:tcPr>
            <w:tcW w:w="1984" w:type="dxa"/>
            <w:tcBorders>
              <w:top w:val="single" w:sz="4" w:space="0" w:color="000000"/>
              <w:left w:val="single" w:sz="4" w:space="0" w:color="000000"/>
              <w:bottom w:val="single" w:sz="4" w:space="0" w:color="000000"/>
            </w:tcBorders>
          </w:tcPr>
          <w:p w14:paraId="005FD9DC" w14:textId="77777777" w:rsidR="0076127D" w:rsidRDefault="0076127D">
            <w:pPr>
              <w:pStyle w:val="afe"/>
              <w:tabs>
                <w:tab w:val="left" w:pos="1134"/>
              </w:tabs>
              <w:spacing w:before="0"/>
              <w:contextualSpacing/>
              <w:rPr>
                <w:color w:val="4C94D8"/>
                <w:sz w:val="22"/>
                <w:szCs w:val="22"/>
                <w:lang w:eastAsia="ru-RU"/>
              </w:rPr>
            </w:pPr>
            <w:r>
              <w:rPr>
                <w:color w:val="4C94D8"/>
                <w:sz w:val="22"/>
                <w:szCs w:val="22"/>
                <w:lang w:eastAsia="ru-RU"/>
              </w:rPr>
              <w:t>100 МРП, а так же возмещение ущерба</w:t>
            </w:r>
          </w:p>
        </w:tc>
        <w:tc>
          <w:tcPr>
            <w:tcW w:w="2540" w:type="dxa"/>
            <w:tcBorders>
              <w:top w:val="single" w:sz="4" w:space="0" w:color="000000"/>
              <w:left w:val="single" w:sz="4" w:space="0" w:color="000000"/>
              <w:bottom w:val="single" w:sz="4" w:space="0" w:color="000000"/>
            </w:tcBorders>
          </w:tcPr>
          <w:p w14:paraId="78358830"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Акт технического расследования инцидента</w:t>
            </w:r>
          </w:p>
        </w:tc>
        <w:tc>
          <w:tcPr>
            <w:tcW w:w="1573" w:type="dxa"/>
            <w:gridSpan w:val="2"/>
            <w:tcBorders>
              <w:top w:val="single" w:sz="4" w:space="0" w:color="000000"/>
              <w:left w:val="single" w:sz="4" w:space="0" w:color="000000"/>
              <w:bottom w:val="single" w:sz="4" w:space="0" w:color="000000"/>
              <w:right w:val="single" w:sz="4" w:space="0" w:color="000000"/>
            </w:tcBorders>
          </w:tcPr>
          <w:p w14:paraId="38B68D47"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В Акте должна быть установлена связь между инцидентом и действиями Подрядчика/ Исполнителя</w:t>
            </w:r>
          </w:p>
        </w:tc>
      </w:tr>
      <w:tr w:rsidR="0076127D" w14:paraId="63D1097D" w14:textId="77777777" w:rsidTr="00F15EF1">
        <w:trPr>
          <w:cantSplit/>
          <w:trHeight w:val="23"/>
        </w:trPr>
        <w:tc>
          <w:tcPr>
            <w:tcW w:w="567" w:type="dxa"/>
            <w:tcBorders>
              <w:top w:val="single" w:sz="4" w:space="0" w:color="000000"/>
              <w:left w:val="single" w:sz="4" w:space="0" w:color="000000"/>
              <w:bottom w:val="single" w:sz="4" w:space="0" w:color="000000"/>
            </w:tcBorders>
          </w:tcPr>
          <w:p w14:paraId="70C2E9D9" w14:textId="77777777" w:rsidR="0076127D" w:rsidRDefault="0076127D">
            <w:pPr>
              <w:tabs>
                <w:tab w:val="left" w:pos="1134"/>
              </w:tabs>
              <w:snapToGrid w:val="0"/>
              <w:contextualSpacing/>
              <w:jc w:val="center"/>
              <w:rPr>
                <w:rFonts w:ascii="Times New Roman" w:hAnsi="Times New Roman"/>
                <w:color w:val="4C94D8"/>
              </w:rPr>
            </w:pPr>
            <w:r>
              <w:rPr>
                <w:rFonts w:ascii="Times New Roman" w:hAnsi="Times New Roman"/>
                <w:color w:val="4C94D8"/>
              </w:rPr>
              <w:t>6</w:t>
            </w:r>
          </w:p>
        </w:tc>
        <w:tc>
          <w:tcPr>
            <w:tcW w:w="2976" w:type="dxa"/>
            <w:tcBorders>
              <w:top w:val="single" w:sz="4" w:space="0" w:color="000000"/>
              <w:left w:val="single" w:sz="4" w:space="0" w:color="000000"/>
              <w:bottom w:val="single" w:sz="4" w:space="0" w:color="000000"/>
            </w:tcBorders>
          </w:tcPr>
          <w:p w14:paraId="0092155C" w14:textId="77777777" w:rsidR="0076127D" w:rsidRDefault="0076127D">
            <w:pPr>
              <w:pStyle w:val="aff"/>
              <w:tabs>
                <w:tab w:val="left" w:pos="1134"/>
              </w:tabs>
              <w:spacing w:before="0"/>
              <w:ind w:right="141" w:firstLine="0"/>
              <w:contextualSpacing/>
              <w:jc w:val="center"/>
              <w:rPr>
                <w:color w:val="4C94D8"/>
                <w:sz w:val="22"/>
                <w:szCs w:val="22"/>
                <w:lang w:eastAsia="ru-RU"/>
              </w:rPr>
            </w:pPr>
            <w:r>
              <w:rPr>
                <w:color w:val="4C94D8"/>
                <w:sz w:val="22"/>
                <w:szCs w:val="22"/>
                <w:lang w:eastAsia="ru-RU"/>
              </w:rPr>
              <w:t>Действия Подрядчика/ Исполнителя, повлекшие причинение вреда окружающей среде при производстве работ, оказании услуги на объектах (территории) Заказчика.</w:t>
            </w:r>
          </w:p>
        </w:tc>
        <w:tc>
          <w:tcPr>
            <w:tcW w:w="1984" w:type="dxa"/>
            <w:tcBorders>
              <w:top w:val="single" w:sz="4" w:space="0" w:color="000000"/>
              <w:left w:val="single" w:sz="4" w:space="0" w:color="000000"/>
              <w:bottom w:val="single" w:sz="4" w:space="0" w:color="000000"/>
            </w:tcBorders>
          </w:tcPr>
          <w:p w14:paraId="7F4A10B5" w14:textId="77777777" w:rsidR="0076127D" w:rsidRDefault="0076127D">
            <w:pPr>
              <w:pStyle w:val="afe"/>
              <w:tabs>
                <w:tab w:val="left" w:pos="1134"/>
              </w:tabs>
              <w:spacing w:before="0"/>
              <w:contextualSpacing/>
              <w:rPr>
                <w:color w:val="4C94D8"/>
                <w:sz w:val="22"/>
                <w:szCs w:val="22"/>
                <w:lang w:eastAsia="ru-RU"/>
              </w:rPr>
            </w:pPr>
            <w:r>
              <w:rPr>
                <w:color w:val="4C94D8"/>
                <w:sz w:val="22"/>
                <w:szCs w:val="22"/>
                <w:lang w:eastAsia="ru-RU"/>
              </w:rPr>
              <w:t>900 МРП, а так же возмещение ущерба</w:t>
            </w:r>
          </w:p>
        </w:tc>
        <w:tc>
          <w:tcPr>
            <w:tcW w:w="2540" w:type="dxa"/>
            <w:tcBorders>
              <w:top w:val="single" w:sz="4" w:space="0" w:color="000000"/>
              <w:left w:val="single" w:sz="4" w:space="0" w:color="000000"/>
              <w:bottom w:val="single" w:sz="4" w:space="0" w:color="000000"/>
            </w:tcBorders>
          </w:tcPr>
          <w:p w14:paraId="576FE8FD"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Акт расследования аварии, инцидента с экологическим ущербом</w:t>
            </w:r>
          </w:p>
        </w:tc>
        <w:tc>
          <w:tcPr>
            <w:tcW w:w="1573" w:type="dxa"/>
            <w:gridSpan w:val="2"/>
            <w:tcBorders>
              <w:top w:val="single" w:sz="4" w:space="0" w:color="000000"/>
              <w:left w:val="single" w:sz="4" w:space="0" w:color="000000"/>
              <w:bottom w:val="single" w:sz="4" w:space="0" w:color="000000"/>
              <w:right w:val="single" w:sz="4" w:space="0" w:color="000000"/>
            </w:tcBorders>
          </w:tcPr>
          <w:p w14:paraId="7B4A133D" w14:textId="77777777" w:rsidR="0076127D" w:rsidRDefault="0076127D">
            <w:pPr>
              <w:tabs>
                <w:tab w:val="left" w:pos="1134"/>
              </w:tabs>
              <w:contextualSpacing/>
              <w:jc w:val="center"/>
              <w:rPr>
                <w:rFonts w:ascii="Times New Roman" w:hAnsi="Times New Roman"/>
                <w:color w:val="4C94D8"/>
              </w:rPr>
            </w:pPr>
            <w:r>
              <w:rPr>
                <w:rFonts w:ascii="Times New Roman" w:hAnsi="Times New Roman"/>
                <w:color w:val="4C94D8"/>
              </w:rPr>
              <w:t>В Акте должна быть установлена связь между причинением вреда окружающей среде и действиями Подрядчика/ Исполнителя.</w:t>
            </w:r>
          </w:p>
        </w:tc>
      </w:tr>
      <w:tr w:rsidR="005F7C2F" w14:paraId="5DE31B21" w14:textId="77777777" w:rsidTr="00F15EF1">
        <w:tblPrEx>
          <w:tblCellMar>
            <w:top w:w="57" w:type="dxa"/>
            <w:left w:w="57" w:type="dxa"/>
            <w:bottom w:w="57" w:type="dxa"/>
            <w:right w:w="57" w:type="dxa"/>
          </w:tblCellMar>
        </w:tblPrEx>
        <w:trPr>
          <w:cantSplit/>
          <w:trHeight w:val="1148"/>
        </w:trPr>
        <w:tc>
          <w:tcPr>
            <w:tcW w:w="9640" w:type="dxa"/>
            <w:gridSpan w:val="6"/>
            <w:tcBorders>
              <w:top w:val="single" w:sz="4" w:space="0" w:color="000000"/>
              <w:left w:val="single" w:sz="4" w:space="0" w:color="000000"/>
              <w:bottom w:val="single" w:sz="4" w:space="0" w:color="000000"/>
              <w:right w:val="single" w:sz="4" w:space="0" w:color="000000"/>
            </w:tcBorders>
          </w:tcPr>
          <w:p w14:paraId="6565E3D7" w14:textId="77777777" w:rsidR="0076127D" w:rsidRDefault="0076127D">
            <w:pPr>
              <w:tabs>
                <w:tab w:val="left" w:pos="1134"/>
              </w:tabs>
              <w:contextualSpacing/>
              <w:rPr>
                <w:rFonts w:ascii="Times New Roman" w:hAnsi="Times New Roman"/>
                <w:i/>
                <w:color w:val="4C94D8"/>
              </w:rPr>
            </w:pPr>
            <w:r>
              <w:rPr>
                <w:rFonts w:ascii="Times New Roman" w:hAnsi="Times New Roman"/>
                <w:color w:val="4C94D8"/>
              </w:rPr>
              <w:t xml:space="preserve">* </w:t>
            </w:r>
            <w:r>
              <w:rPr>
                <w:rFonts w:ascii="Times New Roman" w:hAnsi="Times New Roman"/>
                <w:i/>
                <w:color w:val="4C94D8"/>
              </w:rPr>
              <w:t>При единовременном наличии в выявленном факте признаков нескольких из указанных нарушений, общий размер штрафа определяется как наибольшее значение одного из предъявляемых штрафов, при этом за все нарушения ответственность перед Заказчиком несет Подрядчик/ Исполнитель.</w:t>
            </w:r>
          </w:p>
          <w:p w14:paraId="10E28A5F" w14:textId="77777777" w:rsidR="0076127D" w:rsidRDefault="0076127D">
            <w:pPr>
              <w:tabs>
                <w:tab w:val="left" w:pos="1134"/>
              </w:tabs>
              <w:contextualSpacing/>
              <w:rPr>
                <w:rFonts w:ascii="Times New Roman" w:hAnsi="Times New Roman"/>
                <w:color w:val="4C94D8"/>
              </w:rPr>
            </w:pPr>
            <w:r>
              <w:rPr>
                <w:rFonts w:ascii="Times New Roman" w:hAnsi="Times New Roman"/>
                <w:i/>
                <w:color w:val="4C94D8"/>
              </w:rPr>
              <w:t>** Размер МРП и величина ущерба в валюте Республики Казахстан переводится на российские рубли по курсу на день выявления нарушения. Выплаты штрафов не освобождают Подрядчика/ Исполнителя от санкций, предусмотренных законодательством Российской Федерацией.</w:t>
            </w:r>
          </w:p>
        </w:tc>
      </w:tr>
      <w:bookmarkEnd w:id="55"/>
    </w:tbl>
    <w:p w14:paraId="6C9498CD" w14:textId="77777777" w:rsidR="00EC5AE9" w:rsidRPr="00EC5AE9" w:rsidRDefault="00EC5AE9" w:rsidP="005F7C2F">
      <w:pPr>
        <w:tabs>
          <w:tab w:val="left" w:pos="1134"/>
        </w:tabs>
        <w:ind w:firstLine="709"/>
        <w:rPr>
          <w:rFonts w:ascii="Times New Roman" w:eastAsia="Times New Roman" w:hAnsi="Times New Roman"/>
          <w:sz w:val="24"/>
          <w:szCs w:val="24"/>
          <w:lang w:eastAsia="ru-RU"/>
        </w:rPr>
      </w:pPr>
    </w:p>
    <w:sectPr w:rsidR="00EC5AE9" w:rsidRPr="00EC5AE9" w:rsidSect="00042F9B">
      <w:pgSz w:w="11906" w:h="16838"/>
      <w:pgMar w:top="709" w:right="850"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F9A90" w14:textId="77777777" w:rsidR="003448A7" w:rsidRDefault="003448A7" w:rsidP="007955C5">
      <w:pPr>
        <w:spacing w:after="0" w:line="240" w:lineRule="auto"/>
      </w:pPr>
      <w:r>
        <w:separator/>
      </w:r>
    </w:p>
  </w:endnote>
  <w:endnote w:type="continuationSeparator" w:id="0">
    <w:p w14:paraId="0D247F63" w14:textId="77777777" w:rsidR="003448A7" w:rsidRDefault="003448A7" w:rsidP="0079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CF4D3" w14:textId="77777777" w:rsidR="003448A7" w:rsidRDefault="003448A7" w:rsidP="007955C5">
      <w:pPr>
        <w:spacing w:after="0" w:line="240" w:lineRule="auto"/>
      </w:pPr>
      <w:r>
        <w:separator/>
      </w:r>
    </w:p>
  </w:footnote>
  <w:footnote w:type="continuationSeparator" w:id="0">
    <w:p w14:paraId="4A3C0C1A" w14:textId="77777777" w:rsidR="003448A7" w:rsidRDefault="003448A7" w:rsidP="007955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1" w15:restartNumberingAfterBreak="0">
    <w:nsid w:val="067C6731"/>
    <w:multiLevelType w:val="multilevel"/>
    <w:tmpl w:val="F9F82D82"/>
    <w:lvl w:ilvl="0">
      <w:start w:val="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596A81"/>
    <w:multiLevelType w:val="multilevel"/>
    <w:tmpl w:val="78B2C81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1"/>
      <w:numFmt w:val="decimal"/>
      <w:lvlText w:val="4.4.%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4FE4AFE"/>
    <w:multiLevelType w:val="multilevel"/>
    <w:tmpl w:val="C3ECE8A0"/>
    <w:lvl w:ilvl="0">
      <w:start w:val="4"/>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7.%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09462B4"/>
    <w:multiLevelType w:val="multilevel"/>
    <w:tmpl w:val="8850EFC2"/>
    <w:lvl w:ilvl="0">
      <w:start w:val="15"/>
      <w:numFmt w:val="decimal"/>
      <w:lvlText w:val="%1."/>
      <w:lvlJc w:val="left"/>
      <w:pPr>
        <w:ind w:left="612" w:hanging="612"/>
      </w:pPr>
      <w:rPr>
        <w:rFonts w:hint="default"/>
      </w:rPr>
    </w:lvl>
    <w:lvl w:ilvl="1">
      <w:start w:val="3"/>
      <w:numFmt w:val="decimal"/>
      <w:lvlText w:val="16.%2."/>
      <w:lvlJc w:val="left"/>
      <w:pPr>
        <w:ind w:left="1571" w:hanging="720"/>
      </w:pPr>
      <w:rPr>
        <w:rFonts w:hint="default"/>
      </w:rPr>
    </w:lvl>
    <w:lvl w:ilvl="2">
      <w:start w:val="1"/>
      <w:numFmt w:val="decimal"/>
      <w:lvlText w:val="%1.%2.%3."/>
      <w:lvlJc w:val="left"/>
      <w:pPr>
        <w:ind w:left="2256" w:hanging="720"/>
      </w:pPr>
      <w:rPr>
        <w:rFonts w:hint="default"/>
      </w:rPr>
    </w:lvl>
    <w:lvl w:ilvl="3">
      <w:start w:val="1"/>
      <w:numFmt w:val="decimal"/>
      <w:lvlText w:val="%1.%2.%3.%4."/>
      <w:lvlJc w:val="left"/>
      <w:pPr>
        <w:ind w:left="3384" w:hanging="1080"/>
      </w:pPr>
      <w:rPr>
        <w:rFonts w:hint="default"/>
      </w:rPr>
    </w:lvl>
    <w:lvl w:ilvl="4">
      <w:start w:val="1"/>
      <w:numFmt w:val="decimal"/>
      <w:lvlText w:val="%1.%2.%3.%4.%5."/>
      <w:lvlJc w:val="left"/>
      <w:pPr>
        <w:ind w:left="4512" w:hanging="1440"/>
      </w:pPr>
      <w:rPr>
        <w:rFonts w:hint="default"/>
      </w:rPr>
    </w:lvl>
    <w:lvl w:ilvl="5">
      <w:start w:val="1"/>
      <w:numFmt w:val="decimal"/>
      <w:lvlText w:val="%1.%2.%3.%4.%5.%6."/>
      <w:lvlJc w:val="left"/>
      <w:pPr>
        <w:ind w:left="5280" w:hanging="1440"/>
      </w:pPr>
      <w:rPr>
        <w:rFonts w:hint="default"/>
      </w:rPr>
    </w:lvl>
    <w:lvl w:ilvl="6">
      <w:start w:val="1"/>
      <w:numFmt w:val="decimal"/>
      <w:lvlText w:val="%1.%2.%3.%4.%5.%6.%7."/>
      <w:lvlJc w:val="left"/>
      <w:pPr>
        <w:ind w:left="6408" w:hanging="1800"/>
      </w:pPr>
      <w:rPr>
        <w:rFonts w:hint="default"/>
      </w:rPr>
    </w:lvl>
    <w:lvl w:ilvl="7">
      <w:start w:val="1"/>
      <w:numFmt w:val="decimal"/>
      <w:lvlText w:val="%1.%2.%3.%4.%5.%6.%7.%8."/>
      <w:lvlJc w:val="left"/>
      <w:pPr>
        <w:ind w:left="7536" w:hanging="2160"/>
      </w:pPr>
      <w:rPr>
        <w:rFonts w:hint="default"/>
      </w:rPr>
    </w:lvl>
    <w:lvl w:ilvl="8">
      <w:start w:val="1"/>
      <w:numFmt w:val="decimal"/>
      <w:lvlText w:val="%1.%2.%3.%4.%5.%6.%7.%8.%9."/>
      <w:lvlJc w:val="left"/>
      <w:pPr>
        <w:ind w:left="8304" w:hanging="2160"/>
      </w:pPr>
      <w:rPr>
        <w:rFonts w:hint="default"/>
      </w:rPr>
    </w:lvl>
  </w:abstractNum>
  <w:abstractNum w:abstractNumId="5" w15:restartNumberingAfterBreak="0">
    <w:nsid w:val="30A30DA3"/>
    <w:multiLevelType w:val="hybridMultilevel"/>
    <w:tmpl w:val="C57E03DE"/>
    <w:lvl w:ilvl="0" w:tplc="2ACA0C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7057F3E"/>
    <w:multiLevelType w:val="multilevel"/>
    <w:tmpl w:val="25EC41E6"/>
    <w:lvl w:ilvl="0">
      <w:start w:val="1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B5B6212"/>
    <w:multiLevelType w:val="multilevel"/>
    <w:tmpl w:val="CAE0734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z w:val="24"/>
        <w:szCs w:val="24"/>
      </w:rPr>
    </w:lvl>
    <w:lvl w:ilvl="2">
      <w:start w:val="1"/>
      <w:numFmt w:val="decimal"/>
      <w:lvlText w:val="%1.%2.%3."/>
      <w:lvlJc w:val="left"/>
      <w:pPr>
        <w:ind w:left="1429"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9" w15:restartNumberingAfterBreak="0">
    <w:nsid w:val="482C00C1"/>
    <w:multiLevelType w:val="multilevel"/>
    <w:tmpl w:val="9542718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2"/>
      <w:numFmt w:val="decimal"/>
      <w:lvlText w:val="4.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91F6CAB"/>
    <w:multiLevelType w:val="multilevel"/>
    <w:tmpl w:val="6E4CF5D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795AE7"/>
    <w:multiLevelType w:val="multilevel"/>
    <w:tmpl w:val="CE7E4FBA"/>
    <w:lvl w:ilvl="0">
      <w:start w:val="1"/>
      <w:numFmt w:val="decimal"/>
      <w:lvlText w:val=""/>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2" w15:restartNumberingAfterBreak="0">
    <w:nsid w:val="5DED0B5F"/>
    <w:multiLevelType w:val="multilevel"/>
    <w:tmpl w:val="6C5C8D68"/>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5"/>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2C3E5B"/>
    <w:multiLevelType w:val="hybridMultilevel"/>
    <w:tmpl w:val="F4BA2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674054B"/>
    <w:multiLevelType w:val="multilevel"/>
    <w:tmpl w:val="10C48988"/>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675298694">
    <w:abstractNumId w:val="0"/>
  </w:num>
  <w:num w:numId="2" w16cid:durableId="1511605926">
    <w:abstractNumId w:val="8"/>
  </w:num>
  <w:num w:numId="3" w16cid:durableId="577517534">
    <w:abstractNumId w:val="7"/>
  </w:num>
  <w:num w:numId="4" w16cid:durableId="1950357120">
    <w:abstractNumId w:val="6"/>
  </w:num>
  <w:num w:numId="5" w16cid:durableId="16760297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7821505">
    <w:abstractNumId w:val="5"/>
  </w:num>
  <w:num w:numId="7" w16cid:durableId="757869844">
    <w:abstractNumId w:val="13"/>
  </w:num>
  <w:num w:numId="8" w16cid:durableId="216554893">
    <w:abstractNumId w:val="9"/>
  </w:num>
  <w:num w:numId="9" w16cid:durableId="621305645">
    <w:abstractNumId w:val="14"/>
  </w:num>
  <w:num w:numId="10" w16cid:durableId="253052126">
    <w:abstractNumId w:val="12"/>
  </w:num>
  <w:num w:numId="11" w16cid:durableId="1167283356">
    <w:abstractNumId w:val="9"/>
  </w:num>
  <w:num w:numId="12" w16cid:durableId="1033268431">
    <w:abstractNumId w:val="2"/>
  </w:num>
  <w:num w:numId="13" w16cid:durableId="490021826">
    <w:abstractNumId w:val="3"/>
  </w:num>
  <w:num w:numId="14" w16cid:durableId="109713844">
    <w:abstractNumId w:val="1"/>
  </w:num>
  <w:num w:numId="15" w16cid:durableId="980694185">
    <w:abstractNumId w:val="10"/>
  </w:num>
  <w:num w:numId="16" w16cid:durableId="1764451635">
    <w:abstractNumId w:val="9"/>
    <w:lvlOverride w:ilvl="0">
      <w:startOverride w:val="3"/>
    </w:lvlOverride>
    <w:lvlOverride w:ilvl="1">
      <w:startOverride w:val="1"/>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09166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5831"/>
    <w:rsid w:val="00011C2E"/>
    <w:rsid w:val="00012039"/>
    <w:rsid w:val="0001264F"/>
    <w:rsid w:val="00014C4A"/>
    <w:rsid w:val="00015940"/>
    <w:rsid w:val="00021672"/>
    <w:rsid w:val="00023D77"/>
    <w:rsid w:val="0003730F"/>
    <w:rsid w:val="00042E7A"/>
    <w:rsid w:val="00042F9B"/>
    <w:rsid w:val="00065AED"/>
    <w:rsid w:val="000710A6"/>
    <w:rsid w:val="00073FA4"/>
    <w:rsid w:val="000837B3"/>
    <w:rsid w:val="000859BA"/>
    <w:rsid w:val="00092B4F"/>
    <w:rsid w:val="000A1712"/>
    <w:rsid w:val="000A6660"/>
    <w:rsid w:val="000B7EB6"/>
    <w:rsid w:val="000E03E8"/>
    <w:rsid w:val="000E2544"/>
    <w:rsid w:val="000E2755"/>
    <w:rsid w:val="000E3578"/>
    <w:rsid w:val="000E385A"/>
    <w:rsid w:val="000F7ADA"/>
    <w:rsid w:val="00100457"/>
    <w:rsid w:val="00101E03"/>
    <w:rsid w:val="00102480"/>
    <w:rsid w:val="001064DE"/>
    <w:rsid w:val="001105BF"/>
    <w:rsid w:val="00110B5D"/>
    <w:rsid w:val="00123494"/>
    <w:rsid w:val="001267A8"/>
    <w:rsid w:val="001467DB"/>
    <w:rsid w:val="001473F3"/>
    <w:rsid w:val="00150064"/>
    <w:rsid w:val="00150BF3"/>
    <w:rsid w:val="00160688"/>
    <w:rsid w:val="0016077E"/>
    <w:rsid w:val="00165CC4"/>
    <w:rsid w:val="00176F47"/>
    <w:rsid w:val="0018653C"/>
    <w:rsid w:val="00186872"/>
    <w:rsid w:val="0019383D"/>
    <w:rsid w:val="001B5985"/>
    <w:rsid w:val="001C7FC0"/>
    <w:rsid w:val="001D16F5"/>
    <w:rsid w:val="001D6A6E"/>
    <w:rsid w:val="001E740D"/>
    <w:rsid w:val="002009D0"/>
    <w:rsid w:val="002066BD"/>
    <w:rsid w:val="00211394"/>
    <w:rsid w:val="00213185"/>
    <w:rsid w:val="00214036"/>
    <w:rsid w:val="0021651F"/>
    <w:rsid w:val="002169BC"/>
    <w:rsid w:val="00224FC5"/>
    <w:rsid w:val="002304F5"/>
    <w:rsid w:val="00240A2F"/>
    <w:rsid w:val="002444A1"/>
    <w:rsid w:val="002540F9"/>
    <w:rsid w:val="00262734"/>
    <w:rsid w:val="0027082C"/>
    <w:rsid w:val="00274304"/>
    <w:rsid w:val="00275531"/>
    <w:rsid w:val="00277830"/>
    <w:rsid w:val="00285CB7"/>
    <w:rsid w:val="002A469B"/>
    <w:rsid w:val="002B38F1"/>
    <w:rsid w:val="002B58CB"/>
    <w:rsid w:val="002C71C1"/>
    <w:rsid w:val="002E2AE6"/>
    <w:rsid w:val="002E7812"/>
    <w:rsid w:val="002F7CF1"/>
    <w:rsid w:val="0030143A"/>
    <w:rsid w:val="00311F14"/>
    <w:rsid w:val="00314DD5"/>
    <w:rsid w:val="00320DDD"/>
    <w:rsid w:val="00321AE8"/>
    <w:rsid w:val="0032329D"/>
    <w:rsid w:val="00326A2D"/>
    <w:rsid w:val="003306A2"/>
    <w:rsid w:val="003317C8"/>
    <w:rsid w:val="00333090"/>
    <w:rsid w:val="0033760B"/>
    <w:rsid w:val="003448A7"/>
    <w:rsid w:val="00347338"/>
    <w:rsid w:val="0035081B"/>
    <w:rsid w:val="003514FF"/>
    <w:rsid w:val="003530BF"/>
    <w:rsid w:val="0036221B"/>
    <w:rsid w:val="00364BE9"/>
    <w:rsid w:val="00374101"/>
    <w:rsid w:val="0037745D"/>
    <w:rsid w:val="003806D4"/>
    <w:rsid w:val="00382A87"/>
    <w:rsid w:val="00390E42"/>
    <w:rsid w:val="003B34C8"/>
    <w:rsid w:val="003B3E0F"/>
    <w:rsid w:val="003B48B5"/>
    <w:rsid w:val="003C0D8A"/>
    <w:rsid w:val="003C4BF6"/>
    <w:rsid w:val="003C58B0"/>
    <w:rsid w:val="003E0823"/>
    <w:rsid w:val="003E75C2"/>
    <w:rsid w:val="003E7B24"/>
    <w:rsid w:val="003F211F"/>
    <w:rsid w:val="003F531F"/>
    <w:rsid w:val="00407E26"/>
    <w:rsid w:val="00407ED0"/>
    <w:rsid w:val="004261B1"/>
    <w:rsid w:val="00431497"/>
    <w:rsid w:val="00433BFC"/>
    <w:rsid w:val="0045554C"/>
    <w:rsid w:val="0046608A"/>
    <w:rsid w:val="0047135A"/>
    <w:rsid w:val="00471930"/>
    <w:rsid w:val="00474C49"/>
    <w:rsid w:val="0048424F"/>
    <w:rsid w:val="00485CBB"/>
    <w:rsid w:val="00491711"/>
    <w:rsid w:val="004A4F04"/>
    <w:rsid w:val="004A504D"/>
    <w:rsid w:val="004C76AF"/>
    <w:rsid w:val="004D1AB7"/>
    <w:rsid w:val="004E2683"/>
    <w:rsid w:val="004E2BC4"/>
    <w:rsid w:val="004E3E44"/>
    <w:rsid w:val="004F1116"/>
    <w:rsid w:val="004F33F9"/>
    <w:rsid w:val="004F4108"/>
    <w:rsid w:val="00502759"/>
    <w:rsid w:val="00504459"/>
    <w:rsid w:val="00505CC6"/>
    <w:rsid w:val="0051112E"/>
    <w:rsid w:val="00511BEA"/>
    <w:rsid w:val="00520637"/>
    <w:rsid w:val="00542388"/>
    <w:rsid w:val="005505A9"/>
    <w:rsid w:val="0055239F"/>
    <w:rsid w:val="00564731"/>
    <w:rsid w:val="00566034"/>
    <w:rsid w:val="00572C2E"/>
    <w:rsid w:val="00573A39"/>
    <w:rsid w:val="005831C0"/>
    <w:rsid w:val="00584993"/>
    <w:rsid w:val="00584C7D"/>
    <w:rsid w:val="005852E4"/>
    <w:rsid w:val="00586F01"/>
    <w:rsid w:val="005B3E8C"/>
    <w:rsid w:val="005C16B9"/>
    <w:rsid w:val="005C1A80"/>
    <w:rsid w:val="005D0F5D"/>
    <w:rsid w:val="005E1006"/>
    <w:rsid w:val="005E4748"/>
    <w:rsid w:val="005E6F35"/>
    <w:rsid w:val="005F454E"/>
    <w:rsid w:val="005F4B2D"/>
    <w:rsid w:val="005F4E17"/>
    <w:rsid w:val="005F68EB"/>
    <w:rsid w:val="005F7C2F"/>
    <w:rsid w:val="0060713A"/>
    <w:rsid w:val="00611033"/>
    <w:rsid w:val="006114FD"/>
    <w:rsid w:val="00613745"/>
    <w:rsid w:val="006169B3"/>
    <w:rsid w:val="006245C9"/>
    <w:rsid w:val="00634C76"/>
    <w:rsid w:val="00643129"/>
    <w:rsid w:val="006440C8"/>
    <w:rsid w:val="00654D2E"/>
    <w:rsid w:val="00661E46"/>
    <w:rsid w:val="006657D3"/>
    <w:rsid w:val="006707FD"/>
    <w:rsid w:val="00674221"/>
    <w:rsid w:val="00677804"/>
    <w:rsid w:val="006816F4"/>
    <w:rsid w:val="006841E4"/>
    <w:rsid w:val="00690B0A"/>
    <w:rsid w:val="006921E0"/>
    <w:rsid w:val="00692294"/>
    <w:rsid w:val="006A1613"/>
    <w:rsid w:val="006A1716"/>
    <w:rsid w:val="006A2CD0"/>
    <w:rsid w:val="006B3049"/>
    <w:rsid w:val="006B3BE6"/>
    <w:rsid w:val="006B5EDE"/>
    <w:rsid w:val="006B6298"/>
    <w:rsid w:val="006C43E9"/>
    <w:rsid w:val="006D320C"/>
    <w:rsid w:val="006E437A"/>
    <w:rsid w:val="006E6271"/>
    <w:rsid w:val="006E6544"/>
    <w:rsid w:val="006E754A"/>
    <w:rsid w:val="006F2283"/>
    <w:rsid w:val="006F2AF7"/>
    <w:rsid w:val="006F5831"/>
    <w:rsid w:val="006F6DF4"/>
    <w:rsid w:val="0070144F"/>
    <w:rsid w:val="00701A4B"/>
    <w:rsid w:val="00704956"/>
    <w:rsid w:val="00707F67"/>
    <w:rsid w:val="00713F90"/>
    <w:rsid w:val="00714223"/>
    <w:rsid w:val="00721790"/>
    <w:rsid w:val="007346CE"/>
    <w:rsid w:val="00752BBB"/>
    <w:rsid w:val="007538DA"/>
    <w:rsid w:val="007572EB"/>
    <w:rsid w:val="0076127D"/>
    <w:rsid w:val="00762A89"/>
    <w:rsid w:val="00762B79"/>
    <w:rsid w:val="00770B72"/>
    <w:rsid w:val="007710CB"/>
    <w:rsid w:val="0077170E"/>
    <w:rsid w:val="00794F88"/>
    <w:rsid w:val="007953DE"/>
    <w:rsid w:val="007955C5"/>
    <w:rsid w:val="007A2E35"/>
    <w:rsid w:val="007A6765"/>
    <w:rsid w:val="007B0254"/>
    <w:rsid w:val="007C0C32"/>
    <w:rsid w:val="007C2482"/>
    <w:rsid w:val="007E00C6"/>
    <w:rsid w:val="007E0FC4"/>
    <w:rsid w:val="007E4C5D"/>
    <w:rsid w:val="007F6F22"/>
    <w:rsid w:val="00805470"/>
    <w:rsid w:val="008115BC"/>
    <w:rsid w:val="008230F7"/>
    <w:rsid w:val="0083196E"/>
    <w:rsid w:val="00835E1E"/>
    <w:rsid w:val="008431BB"/>
    <w:rsid w:val="00843B37"/>
    <w:rsid w:val="00850C3D"/>
    <w:rsid w:val="008530D6"/>
    <w:rsid w:val="00861BFC"/>
    <w:rsid w:val="00863013"/>
    <w:rsid w:val="00870D79"/>
    <w:rsid w:val="008753A3"/>
    <w:rsid w:val="00877E9A"/>
    <w:rsid w:val="00884A63"/>
    <w:rsid w:val="008879C1"/>
    <w:rsid w:val="00891D61"/>
    <w:rsid w:val="00895A9F"/>
    <w:rsid w:val="00897DDF"/>
    <w:rsid w:val="008A1A80"/>
    <w:rsid w:val="008A1DFA"/>
    <w:rsid w:val="008B311D"/>
    <w:rsid w:val="008C0D72"/>
    <w:rsid w:val="008C3A28"/>
    <w:rsid w:val="008C60B6"/>
    <w:rsid w:val="008D2032"/>
    <w:rsid w:val="008E171F"/>
    <w:rsid w:val="008E29BA"/>
    <w:rsid w:val="008E39CF"/>
    <w:rsid w:val="008E5827"/>
    <w:rsid w:val="008E665D"/>
    <w:rsid w:val="008F30F3"/>
    <w:rsid w:val="008F4D4B"/>
    <w:rsid w:val="008F646A"/>
    <w:rsid w:val="008F6BDA"/>
    <w:rsid w:val="0091145E"/>
    <w:rsid w:val="00930737"/>
    <w:rsid w:val="00936DC4"/>
    <w:rsid w:val="00937E3F"/>
    <w:rsid w:val="00947876"/>
    <w:rsid w:val="00960106"/>
    <w:rsid w:val="0096092F"/>
    <w:rsid w:val="00965F19"/>
    <w:rsid w:val="00967056"/>
    <w:rsid w:val="009748E4"/>
    <w:rsid w:val="00983D9A"/>
    <w:rsid w:val="00986071"/>
    <w:rsid w:val="00987328"/>
    <w:rsid w:val="00993BD3"/>
    <w:rsid w:val="0099457E"/>
    <w:rsid w:val="0099723F"/>
    <w:rsid w:val="009A700C"/>
    <w:rsid w:val="009B488F"/>
    <w:rsid w:val="009B699B"/>
    <w:rsid w:val="009D11DE"/>
    <w:rsid w:val="009D1E44"/>
    <w:rsid w:val="009E1EB1"/>
    <w:rsid w:val="009E2FEA"/>
    <w:rsid w:val="009E3496"/>
    <w:rsid w:val="009E4E7B"/>
    <w:rsid w:val="009E5076"/>
    <w:rsid w:val="009E7A8F"/>
    <w:rsid w:val="009E7C3A"/>
    <w:rsid w:val="009F3163"/>
    <w:rsid w:val="00A11AC7"/>
    <w:rsid w:val="00A17C11"/>
    <w:rsid w:val="00A40041"/>
    <w:rsid w:val="00A449BD"/>
    <w:rsid w:val="00A53999"/>
    <w:rsid w:val="00A60075"/>
    <w:rsid w:val="00A63ED7"/>
    <w:rsid w:val="00A7120B"/>
    <w:rsid w:val="00A7172E"/>
    <w:rsid w:val="00A74B4E"/>
    <w:rsid w:val="00A754FC"/>
    <w:rsid w:val="00A75F17"/>
    <w:rsid w:val="00A76899"/>
    <w:rsid w:val="00A81E51"/>
    <w:rsid w:val="00A83C95"/>
    <w:rsid w:val="00A97E2E"/>
    <w:rsid w:val="00AB15F4"/>
    <w:rsid w:val="00AB3948"/>
    <w:rsid w:val="00AE5193"/>
    <w:rsid w:val="00AF1DF3"/>
    <w:rsid w:val="00AF5C8C"/>
    <w:rsid w:val="00AF7641"/>
    <w:rsid w:val="00B0257C"/>
    <w:rsid w:val="00B05D4E"/>
    <w:rsid w:val="00B077A3"/>
    <w:rsid w:val="00B1705A"/>
    <w:rsid w:val="00B22650"/>
    <w:rsid w:val="00B34CEB"/>
    <w:rsid w:val="00B408B3"/>
    <w:rsid w:val="00B4707F"/>
    <w:rsid w:val="00B50AAC"/>
    <w:rsid w:val="00B61F3C"/>
    <w:rsid w:val="00B70C85"/>
    <w:rsid w:val="00B803D4"/>
    <w:rsid w:val="00B821C2"/>
    <w:rsid w:val="00B85F73"/>
    <w:rsid w:val="00B8794F"/>
    <w:rsid w:val="00B947FC"/>
    <w:rsid w:val="00BA685F"/>
    <w:rsid w:val="00BB7F96"/>
    <w:rsid w:val="00BC2BBD"/>
    <w:rsid w:val="00BD0403"/>
    <w:rsid w:val="00BD502C"/>
    <w:rsid w:val="00BD535A"/>
    <w:rsid w:val="00BD5DEE"/>
    <w:rsid w:val="00BF4075"/>
    <w:rsid w:val="00BF638B"/>
    <w:rsid w:val="00C0157C"/>
    <w:rsid w:val="00C11B32"/>
    <w:rsid w:val="00C12297"/>
    <w:rsid w:val="00C1718F"/>
    <w:rsid w:val="00C206E1"/>
    <w:rsid w:val="00C209C6"/>
    <w:rsid w:val="00C25A38"/>
    <w:rsid w:val="00C30087"/>
    <w:rsid w:val="00C32980"/>
    <w:rsid w:val="00C40EE3"/>
    <w:rsid w:val="00C42339"/>
    <w:rsid w:val="00C431BF"/>
    <w:rsid w:val="00C515D7"/>
    <w:rsid w:val="00C70B35"/>
    <w:rsid w:val="00C70C86"/>
    <w:rsid w:val="00C70EB1"/>
    <w:rsid w:val="00C93E89"/>
    <w:rsid w:val="00C9428E"/>
    <w:rsid w:val="00C94A80"/>
    <w:rsid w:val="00C96381"/>
    <w:rsid w:val="00C97682"/>
    <w:rsid w:val="00CB36CE"/>
    <w:rsid w:val="00CB49BF"/>
    <w:rsid w:val="00CB5E0C"/>
    <w:rsid w:val="00CC2A4F"/>
    <w:rsid w:val="00CC6181"/>
    <w:rsid w:val="00CD1622"/>
    <w:rsid w:val="00CD44F1"/>
    <w:rsid w:val="00CD6270"/>
    <w:rsid w:val="00CE353F"/>
    <w:rsid w:val="00CF63B9"/>
    <w:rsid w:val="00D11D47"/>
    <w:rsid w:val="00D209F3"/>
    <w:rsid w:val="00D23011"/>
    <w:rsid w:val="00D320B8"/>
    <w:rsid w:val="00D33AEE"/>
    <w:rsid w:val="00D3794E"/>
    <w:rsid w:val="00D40919"/>
    <w:rsid w:val="00D40FCD"/>
    <w:rsid w:val="00D415F1"/>
    <w:rsid w:val="00D4185A"/>
    <w:rsid w:val="00D4757D"/>
    <w:rsid w:val="00D84B8A"/>
    <w:rsid w:val="00D85C34"/>
    <w:rsid w:val="00D86079"/>
    <w:rsid w:val="00D87CF7"/>
    <w:rsid w:val="00D90CA9"/>
    <w:rsid w:val="00D91649"/>
    <w:rsid w:val="00D967A7"/>
    <w:rsid w:val="00DA416F"/>
    <w:rsid w:val="00DB13CD"/>
    <w:rsid w:val="00DB1531"/>
    <w:rsid w:val="00DB480E"/>
    <w:rsid w:val="00DD4563"/>
    <w:rsid w:val="00DD548E"/>
    <w:rsid w:val="00DF4B98"/>
    <w:rsid w:val="00E23B46"/>
    <w:rsid w:val="00E346FA"/>
    <w:rsid w:val="00E45AA6"/>
    <w:rsid w:val="00E5230C"/>
    <w:rsid w:val="00E8029D"/>
    <w:rsid w:val="00E83B43"/>
    <w:rsid w:val="00E85AF2"/>
    <w:rsid w:val="00E92020"/>
    <w:rsid w:val="00E927E7"/>
    <w:rsid w:val="00E96549"/>
    <w:rsid w:val="00EA2382"/>
    <w:rsid w:val="00EA295B"/>
    <w:rsid w:val="00EA44A0"/>
    <w:rsid w:val="00EA61E7"/>
    <w:rsid w:val="00EB2D97"/>
    <w:rsid w:val="00EC4817"/>
    <w:rsid w:val="00EC4EFC"/>
    <w:rsid w:val="00EC55D6"/>
    <w:rsid w:val="00EC5AE9"/>
    <w:rsid w:val="00EC6F18"/>
    <w:rsid w:val="00ED6848"/>
    <w:rsid w:val="00EE04EA"/>
    <w:rsid w:val="00EE0B09"/>
    <w:rsid w:val="00EE1CB9"/>
    <w:rsid w:val="00EE3AD1"/>
    <w:rsid w:val="00EE4530"/>
    <w:rsid w:val="00EF55C6"/>
    <w:rsid w:val="00F021FE"/>
    <w:rsid w:val="00F10275"/>
    <w:rsid w:val="00F14C75"/>
    <w:rsid w:val="00F15EF1"/>
    <w:rsid w:val="00F27093"/>
    <w:rsid w:val="00F3084D"/>
    <w:rsid w:val="00F37871"/>
    <w:rsid w:val="00F42E62"/>
    <w:rsid w:val="00F45B24"/>
    <w:rsid w:val="00F4611F"/>
    <w:rsid w:val="00F5193B"/>
    <w:rsid w:val="00F52526"/>
    <w:rsid w:val="00F63BD2"/>
    <w:rsid w:val="00F75D39"/>
    <w:rsid w:val="00F76771"/>
    <w:rsid w:val="00F772B1"/>
    <w:rsid w:val="00F8103F"/>
    <w:rsid w:val="00F81D79"/>
    <w:rsid w:val="00F8424D"/>
    <w:rsid w:val="00FA0872"/>
    <w:rsid w:val="00FB1F43"/>
    <w:rsid w:val="00FB2BE3"/>
    <w:rsid w:val="00FB2EE9"/>
    <w:rsid w:val="00FC201A"/>
    <w:rsid w:val="00FC4293"/>
    <w:rsid w:val="00FC52A2"/>
    <w:rsid w:val="00FC5E33"/>
    <w:rsid w:val="00FC6B34"/>
    <w:rsid w:val="00FE1B39"/>
    <w:rsid w:val="00FE43C6"/>
    <w:rsid w:val="00FE54BA"/>
    <w:rsid w:val="00FF0468"/>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67FE6"/>
  <w15:chartTrackingRefBased/>
  <w15:docId w15:val="{E3236ED7-D15E-4B4A-B12E-5E4F4323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KZ" w:eastAsia="ru-K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C5AE9"/>
    <w:pPr>
      <w:spacing w:after="160" w:line="259" w:lineRule="auto"/>
    </w:pPr>
    <w:rPr>
      <w:sz w:val="22"/>
      <w:szCs w:val="22"/>
      <w:lang w:val="ru-RU" w:eastAsia="en-US"/>
    </w:rPr>
  </w:style>
  <w:style w:type="paragraph" w:styleId="20">
    <w:name w:val="heading 2"/>
    <w:basedOn w:val="a0"/>
    <w:link w:val="21"/>
    <w:uiPriority w:val="9"/>
    <w:qFormat/>
    <w:rsid w:val="007955C5"/>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0"/>
    <w:link w:val="30"/>
    <w:uiPriority w:val="9"/>
    <w:qFormat/>
    <w:rsid w:val="007955C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5">
    <w:name w:val="heading 5"/>
    <w:basedOn w:val="a0"/>
    <w:next w:val="a0"/>
    <w:link w:val="50"/>
    <w:uiPriority w:val="9"/>
    <w:semiHidden/>
    <w:unhideWhenUsed/>
    <w:qFormat/>
    <w:rsid w:val="00EC4817"/>
    <w:pPr>
      <w:spacing w:before="240" w:after="60"/>
      <w:outlineLvl w:val="4"/>
    </w:pPr>
    <w:rPr>
      <w:rFonts w:eastAsia="Times New Roman"/>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link w:val="20"/>
    <w:uiPriority w:val="9"/>
    <w:rsid w:val="007955C5"/>
    <w:rPr>
      <w:rFonts w:ascii="Times New Roman" w:eastAsia="Times New Roman" w:hAnsi="Times New Roman" w:cs="Times New Roman"/>
      <w:b/>
      <w:bCs/>
      <w:sz w:val="36"/>
      <w:szCs w:val="36"/>
      <w:lang w:eastAsia="ru-RU"/>
    </w:rPr>
  </w:style>
  <w:style w:type="character" w:customStyle="1" w:styleId="30">
    <w:name w:val="Заголовок 3 Знак"/>
    <w:link w:val="3"/>
    <w:uiPriority w:val="9"/>
    <w:rsid w:val="007955C5"/>
    <w:rPr>
      <w:rFonts w:ascii="Times New Roman" w:eastAsia="Times New Roman" w:hAnsi="Times New Roman" w:cs="Times New Roman"/>
      <w:b/>
      <w:bCs/>
      <w:sz w:val="27"/>
      <w:szCs w:val="27"/>
      <w:lang w:eastAsia="ru-RU"/>
    </w:rPr>
  </w:style>
  <w:style w:type="character" w:customStyle="1" w:styleId="paragraphtext">
    <w:name w:val="paragraphtext"/>
    <w:basedOn w:val="a1"/>
    <w:rsid w:val="007955C5"/>
  </w:style>
  <w:style w:type="paragraph" w:styleId="a4">
    <w:name w:val="Balloon Text"/>
    <w:basedOn w:val="a0"/>
    <w:link w:val="a5"/>
    <w:uiPriority w:val="99"/>
    <w:semiHidden/>
    <w:unhideWhenUsed/>
    <w:rsid w:val="007955C5"/>
    <w:pPr>
      <w:spacing w:after="0" w:line="240" w:lineRule="auto"/>
    </w:pPr>
    <w:rPr>
      <w:rFonts w:ascii="Segoe UI" w:hAnsi="Segoe UI" w:cs="Segoe UI"/>
      <w:sz w:val="18"/>
      <w:szCs w:val="18"/>
    </w:rPr>
  </w:style>
  <w:style w:type="character" w:customStyle="1" w:styleId="a5">
    <w:name w:val="Текст выноски Знак"/>
    <w:link w:val="a4"/>
    <w:uiPriority w:val="99"/>
    <w:semiHidden/>
    <w:rsid w:val="007955C5"/>
    <w:rPr>
      <w:rFonts w:ascii="Segoe UI" w:hAnsi="Segoe UI" w:cs="Segoe UI"/>
      <w:sz w:val="18"/>
      <w:szCs w:val="18"/>
    </w:rPr>
  </w:style>
  <w:style w:type="character" w:styleId="a6">
    <w:name w:val="annotation reference"/>
    <w:aliases w:val="текст примечания"/>
    <w:unhideWhenUsed/>
    <w:rsid w:val="007955C5"/>
    <w:rPr>
      <w:sz w:val="16"/>
      <w:szCs w:val="16"/>
    </w:rPr>
  </w:style>
  <w:style w:type="paragraph" w:styleId="a7">
    <w:name w:val="annotation text"/>
    <w:basedOn w:val="a0"/>
    <w:link w:val="a8"/>
    <w:uiPriority w:val="99"/>
    <w:semiHidden/>
    <w:unhideWhenUsed/>
    <w:rsid w:val="007955C5"/>
    <w:pPr>
      <w:spacing w:line="240" w:lineRule="auto"/>
    </w:pPr>
    <w:rPr>
      <w:sz w:val="20"/>
      <w:szCs w:val="20"/>
    </w:rPr>
  </w:style>
  <w:style w:type="character" w:customStyle="1" w:styleId="a8">
    <w:name w:val="Текст примечания Знак"/>
    <w:link w:val="a7"/>
    <w:uiPriority w:val="99"/>
    <w:semiHidden/>
    <w:rsid w:val="007955C5"/>
    <w:rPr>
      <w:sz w:val="20"/>
      <w:szCs w:val="20"/>
    </w:rPr>
  </w:style>
  <w:style w:type="paragraph" w:styleId="a9">
    <w:name w:val="annotation subject"/>
    <w:basedOn w:val="a7"/>
    <w:next w:val="a7"/>
    <w:link w:val="aa"/>
    <w:uiPriority w:val="99"/>
    <w:semiHidden/>
    <w:unhideWhenUsed/>
    <w:rsid w:val="007955C5"/>
    <w:rPr>
      <w:b/>
      <w:bCs/>
    </w:rPr>
  </w:style>
  <w:style w:type="character" w:customStyle="1" w:styleId="aa">
    <w:name w:val="Тема примечания Знак"/>
    <w:link w:val="a9"/>
    <w:uiPriority w:val="99"/>
    <w:semiHidden/>
    <w:rsid w:val="007955C5"/>
    <w:rPr>
      <w:b/>
      <w:bCs/>
      <w:sz w:val="20"/>
      <w:szCs w:val="20"/>
    </w:rPr>
  </w:style>
  <w:style w:type="paragraph" w:customStyle="1" w:styleId="Normal1">
    <w:name w:val="Normal1"/>
    <w:rsid w:val="007955C5"/>
    <w:rPr>
      <w:rFonts w:ascii="Times New Roman" w:eastAsia="Times New Roman" w:hAnsi="Times New Roman"/>
      <w:snapToGrid w:val="0"/>
      <w:lang w:val="ru-RU" w:eastAsia="ru-RU"/>
    </w:rPr>
  </w:style>
  <w:style w:type="paragraph" w:styleId="ab">
    <w:name w:val="footnote text"/>
    <w:basedOn w:val="a0"/>
    <w:link w:val="ac"/>
    <w:uiPriority w:val="99"/>
    <w:unhideWhenUsed/>
    <w:rsid w:val="007955C5"/>
    <w:pPr>
      <w:spacing w:after="0" w:line="240" w:lineRule="auto"/>
    </w:pPr>
    <w:rPr>
      <w:sz w:val="20"/>
      <w:szCs w:val="20"/>
    </w:rPr>
  </w:style>
  <w:style w:type="character" w:customStyle="1" w:styleId="ac">
    <w:name w:val="Текст сноски Знак"/>
    <w:link w:val="ab"/>
    <w:uiPriority w:val="99"/>
    <w:rsid w:val="007955C5"/>
    <w:rPr>
      <w:sz w:val="20"/>
      <w:szCs w:val="20"/>
    </w:rPr>
  </w:style>
  <w:style w:type="character" w:styleId="ad">
    <w:name w:val="footnote reference"/>
    <w:uiPriority w:val="99"/>
    <w:unhideWhenUsed/>
    <w:rsid w:val="007955C5"/>
    <w:rPr>
      <w:vertAlign w:val="superscript"/>
    </w:rPr>
  </w:style>
  <w:style w:type="character" w:customStyle="1" w:styleId="22">
    <w:name w:val="Основной текст (2)"/>
    <w:rsid w:val="007955C5"/>
    <w:rPr>
      <w:rFonts w:ascii="Times New Roman" w:hAnsi="Times New Roman" w:cs="Times New Roman" w:hint="default"/>
      <w:b w:val="0"/>
      <w:bCs w:val="0"/>
      <w:i w:val="0"/>
      <w:iCs w:val="0"/>
      <w:smallCaps w:val="0"/>
      <w:strike w:val="0"/>
      <w:dstrike w:val="0"/>
      <w:color w:val="000000"/>
      <w:spacing w:val="0"/>
      <w:position w:val="0"/>
      <w:u w:val="none"/>
      <w:effect w:val="none"/>
      <w:lang w:eastAsia="ru-RU"/>
    </w:rPr>
  </w:style>
  <w:style w:type="character" w:styleId="ae">
    <w:name w:val="Hyperlink"/>
    <w:unhideWhenUsed/>
    <w:rsid w:val="007955C5"/>
    <w:rPr>
      <w:color w:val="0000FF"/>
      <w:u w:val="single"/>
    </w:rPr>
  </w:style>
  <w:style w:type="paragraph" w:styleId="af">
    <w:name w:val="header"/>
    <w:basedOn w:val="a0"/>
    <w:link w:val="af0"/>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0">
    <w:name w:val="Верхний колонтитул Знак"/>
    <w:link w:val="af"/>
    <w:uiPriority w:val="99"/>
    <w:rsid w:val="007955C5"/>
    <w:rPr>
      <w:rFonts w:ascii="Times New Roman" w:eastAsia="Times New Roman" w:hAnsi="Times New Roman" w:cs="Times New Roman"/>
      <w:sz w:val="20"/>
      <w:szCs w:val="20"/>
      <w:lang w:eastAsia="ru-RU"/>
    </w:rPr>
  </w:style>
  <w:style w:type="paragraph" w:styleId="af1">
    <w:name w:val="footer"/>
    <w:basedOn w:val="a0"/>
    <w:link w:val="af2"/>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f2">
    <w:name w:val="Нижний колонтитул Знак"/>
    <w:link w:val="af1"/>
    <w:uiPriority w:val="99"/>
    <w:rsid w:val="007955C5"/>
    <w:rPr>
      <w:rFonts w:ascii="Times New Roman" w:eastAsia="Times New Roman" w:hAnsi="Times New Roman" w:cs="Times New Roman"/>
      <w:sz w:val="20"/>
      <w:szCs w:val="20"/>
      <w:lang w:eastAsia="ru-RU"/>
    </w:rPr>
  </w:style>
  <w:style w:type="character" w:styleId="af3">
    <w:name w:val="page number"/>
    <w:rsid w:val="007955C5"/>
  </w:style>
  <w:style w:type="table" w:styleId="af4">
    <w:name w:val="Table Grid"/>
    <w:basedOn w:val="a2"/>
    <w:uiPriority w:val="39"/>
    <w:rsid w:val="00795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0"/>
    <w:link w:val="af6"/>
    <w:uiPriority w:val="34"/>
    <w:qFormat/>
    <w:rsid w:val="00E92020"/>
    <w:pPr>
      <w:spacing w:after="5" w:line="268" w:lineRule="auto"/>
      <w:ind w:left="720" w:right="7" w:firstLine="698"/>
      <w:contextualSpacing/>
      <w:jc w:val="both"/>
    </w:pPr>
    <w:rPr>
      <w:rFonts w:ascii="Times New Roman" w:eastAsia="Times New Roman" w:hAnsi="Times New Roman"/>
      <w:color w:val="000000"/>
      <w:sz w:val="24"/>
      <w:lang w:eastAsia="ru-RU"/>
    </w:rPr>
  </w:style>
  <w:style w:type="paragraph" w:styleId="af7">
    <w:name w:val="endnote text"/>
    <w:basedOn w:val="a0"/>
    <w:link w:val="af8"/>
    <w:uiPriority w:val="99"/>
    <w:semiHidden/>
    <w:unhideWhenUsed/>
    <w:rsid w:val="00EE04EA"/>
    <w:pPr>
      <w:spacing w:after="0" w:line="240" w:lineRule="auto"/>
    </w:pPr>
    <w:rPr>
      <w:sz w:val="20"/>
      <w:szCs w:val="20"/>
    </w:rPr>
  </w:style>
  <w:style w:type="character" w:customStyle="1" w:styleId="af8">
    <w:name w:val="Текст концевой сноски Знак"/>
    <w:link w:val="af7"/>
    <w:uiPriority w:val="99"/>
    <w:semiHidden/>
    <w:rsid w:val="00EE04EA"/>
    <w:rPr>
      <w:sz w:val="20"/>
      <w:szCs w:val="20"/>
    </w:rPr>
  </w:style>
  <w:style w:type="character" w:styleId="af9">
    <w:name w:val="endnote reference"/>
    <w:uiPriority w:val="99"/>
    <w:semiHidden/>
    <w:unhideWhenUsed/>
    <w:rsid w:val="00EE04EA"/>
    <w:rPr>
      <w:vertAlign w:val="superscript"/>
    </w:rPr>
  </w:style>
  <w:style w:type="paragraph" w:customStyle="1" w:styleId="a">
    <w:name w:val="Заголовок раздела"/>
    <w:basedOn w:val="a0"/>
    <w:rsid w:val="00DB480E"/>
    <w:pPr>
      <w:widowControl w:val="0"/>
      <w:numPr>
        <w:numId w:val="2"/>
      </w:numPr>
      <w:adjustRightInd w:val="0"/>
      <w:spacing w:after="0" w:line="240" w:lineRule="auto"/>
      <w:jc w:val="center"/>
    </w:pPr>
    <w:rPr>
      <w:rFonts w:ascii="Arial" w:eastAsia="Times New Roman" w:hAnsi="Arial" w:cs="Arial"/>
      <w:b/>
      <w:sz w:val="24"/>
      <w:szCs w:val="24"/>
      <w:lang w:eastAsia="ru-RU"/>
    </w:rPr>
  </w:style>
  <w:style w:type="paragraph" w:customStyle="1" w:styleId="2">
    <w:name w:val="Заголовок раздела 2"/>
    <w:basedOn w:val="a0"/>
    <w:rsid w:val="00DB480E"/>
    <w:pPr>
      <w:widowControl w:val="0"/>
      <w:numPr>
        <w:ilvl w:val="1"/>
        <w:numId w:val="2"/>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afa">
    <w:name w:val="Revision"/>
    <w:hidden/>
    <w:uiPriority w:val="99"/>
    <w:semiHidden/>
    <w:rsid w:val="002B38F1"/>
    <w:rPr>
      <w:sz w:val="22"/>
      <w:szCs w:val="22"/>
      <w:lang w:val="ru-RU" w:eastAsia="en-US"/>
    </w:rPr>
  </w:style>
  <w:style w:type="character" w:customStyle="1" w:styleId="50">
    <w:name w:val="Заголовок 5 Знак"/>
    <w:link w:val="5"/>
    <w:uiPriority w:val="9"/>
    <w:semiHidden/>
    <w:rsid w:val="00EC4817"/>
    <w:rPr>
      <w:rFonts w:ascii="Calibri" w:eastAsia="Times New Roman" w:hAnsi="Calibri" w:cs="Times New Roman"/>
      <w:b/>
      <w:bCs/>
      <w:i/>
      <w:iCs/>
      <w:sz w:val="26"/>
      <w:szCs w:val="26"/>
      <w:lang w:eastAsia="en-US"/>
    </w:rPr>
  </w:style>
  <w:style w:type="paragraph" w:styleId="afb">
    <w:name w:val="Body Text"/>
    <w:basedOn w:val="a0"/>
    <w:link w:val="afc"/>
    <w:rsid w:val="00EC4817"/>
    <w:pPr>
      <w:spacing w:after="0" w:line="240" w:lineRule="auto"/>
    </w:pPr>
    <w:rPr>
      <w:rFonts w:ascii="Times New Roman" w:eastAsia="Times New Roman" w:hAnsi="Times New Roman"/>
      <w:sz w:val="24"/>
      <w:szCs w:val="20"/>
      <w:lang w:eastAsia="ru-RU"/>
    </w:rPr>
  </w:style>
  <w:style w:type="character" w:customStyle="1" w:styleId="afc">
    <w:name w:val="Основной текст Знак"/>
    <w:link w:val="afb"/>
    <w:rsid w:val="00EC4817"/>
    <w:rPr>
      <w:rFonts w:ascii="Times New Roman" w:eastAsia="Times New Roman" w:hAnsi="Times New Roman"/>
      <w:sz w:val="24"/>
    </w:rPr>
  </w:style>
  <w:style w:type="paragraph" w:customStyle="1" w:styleId="Textbody">
    <w:name w:val="Text body"/>
    <w:basedOn w:val="a0"/>
    <w:rsid w:val="00EC4817"/>
    <w:pPr>
      <w:suppressAutoHyphens/>
      <w:autoSpaceDN w:val="0"/>
      <w:spacing w:after="0" w:line="240" w:lineRule="auto"/>
      <w:textAlignment w:val="baseline"/>
    </w:pPr>
    <w:rPr>
      <w:rFonts w:ascii="Times New Roman" w:eastAsia="Times New Roman" w:hAnsi="Times New Roman"/>
      <w:kern w:val="3"/>
      <w:sz w:val="24"/>
      <w:szCs w:val="20"/>
      <w:lang w:eastAsia="ru-RU"/>
    </w:rPr>
  </w:style>
  <w:style w:type="paragraph" w:styleId="afd">
    <w:name w:val="No Spacing"/>
    <w:uiPriority w:val="1"/>
    <w:qFormat/>
    <w:rsid w:val="00FC201A"/>
    <w:pPr>
      <w:suppressAutoHyphens/>
    </w:pPr>
    <w:rPr>
      <w:rFonts w:ascii="Times New Roman" w:eastAsia="Times New Roman" w:hAnsi="Times New Roman"/>
      <w:lang w:val="ru-RU" w:eastAsia="ar-SA"/>
    </w:rPr>
  </w:style>
  <w:style w:type="paragraph" w:customStyle="1" w:styleId="afe">
    <w:name w:val="Текст по центру"/>
    <w:basedOn w:val="a0"/>
    <w:rsid w:val="00FC201A"/>
    <w:pPr>
      <w:widowControl w:val="0"/>
      <w:suppressAutoHyphens/>
      <w:overflowPunct w:val="0"/>
      <w:autoSpaceDE w:val="0"/>
      <w:spacing w:before="60" w:after="0" w:line="240" w:lineRule="auto"/>
      <w:jc w:val="center"/>
      <w:textAlignment w:val="baseline"/>
    </w:pPr>
    <w:rPr>
      <w:rFonts w:ascii="Times New Roman" w:eastAsia="Times New Roman" w:hAnsi="Times New Roman"/>
      <w:sz w:val="26"/>
      <w:szCs w:val="20"/>
      <w:lang w:eastAsia="ar-SA"/>
    </w:rPr>
  </w:style>
  <w:style w:type="paragraph" w:customStyle="1" w:styleId="aff">
    <w:name w:val="Текст обычный"/>
    <w:basedOn w:val="a0"/>
    <w:rsid w:val="00FC201A"/>
    <w:pPr>
      <w:suppressAutoHyphens/>
      <w:overflowPunct w:val="0"/>
      <w:autoSpaceDE w:val="0"/>
      <w:spacing w:before="60" w:after="0" w:line="240" w:lineRule="auto"/>
      <w:ind w:firstLine="709"/>
      <w:jc w:val="both"/>
      <w:textAlignment w:val="baseline"/>
    </w:pPr>
    <w:rPr>
      <w:rFonts w:ascii="Times New Roman" w:eastAsia="Times New Roman" w:hAnsi="Times New Roman"/>
      <w:sz w:val="26"/>
      <w:szCs w:val="20"/>
      <w:lang w:eastAsia="ar-SA"/>
    </w:rPr>
  </w:style>
  <w:style w:type="character" w:customStyle="1" w:styleId="af6">
    <w:name w:val="Абзац списка Знак"/>
    <w:link w:val="af5"/>
    <w:uiPriority w:val="34"/>
    <w:rsid w:val="00FC201A"/>
    <w:rPr>
      <w:rFonts w:ascii="Times New Roman" w:eastAsia="Times New Roman" w:hAnsi="Times New Roman"/>
      <w:color w:val="000000"/>
      <w:sz w:val="24"/>
      <w:szCs w:val="22"/>
    </w:rPr>
  </w:style>
  <w:style w:type="paragraph" w:styleId="23">
    <w:name w:val="Body Text Indent 2"/>
    <w:basedOn w:val="a0"/>
    <w:link w:val="24"/>
    <w:uiPriority w:val="99"/>
    <w:semiHidden/>
    <w:unhideWhenUsed/>
    <w:rsid w:val="006C43E9"/>
    <w:pPr>
      <w:spacing w:after="120" w:line="480" w:lineRule="auto"/>
      <w:ind w:left="283"/>
    </w:pPr>
  </w:style>
  <w:style w:type="character" w:customStyle="1" w:styleId="24">
    <w:name w:val="Основной текст с отступом 2 Знак"/>
    <w:link w:val="23"/>
    <w:uiPriority w:val="99"/>
    <w:semiHidden/>
    <w:rsid w:val="006C43E9"/>
    <w:rPr>
      <w:sz w:val="22"/>
      <w:szCs w:val="22"/>
      <w:lang w:eastAsia="en-US"/>
    </w:rPr>
  </w:style>
  <w:style w:type="paragraph" w:styleId="aff0">
    <w:name w:val="Title"/>
    <w:basedOn w:val="a0"/>
    <w:link w:val="aff1"/>
    <w:qFormat/>
    <w:rsid w:val="006C43E9"/>
    <w:pPr>
      <w:spacing w:after="0" w:line="240" w:lineRule="auto"/>
      <w:jc w:val="center"/>
    </w:pPr>
    <w:rPr>
      <w:rFonts w:ascii="Times New Roman" w:eastAsia="Times New Roman" w:hAnsi="Times New Roman"/>
      <w:b/>
      <w:bCs/>
      <w:sz w:val="24"/>
      <w:szCs w:val="24"/>
      <w:lang w:eastAsia="ru-RU"/>
    </w:rPr>
  </w:style>
  <w:style w:type="character" w:customStyle="1" w:styleId="aff1">
    <w:name w:val="Заголовок Знак"/>
    <w:link w:val="aff0"/>
    <w:rsid w:val="006C43E9"/>
    <w:rPr>
      <w:rFonts w:ascii="Times New Roman" w:eastAsia="Times New Roman" w:hAnsi="Times New Roman"/>
      <w:b/>
      <w:bCs/>
      <w:sz w:val="24"/>
      <w:szCs w:val="24"/>
    </w:rPr>
  </w:style>
  <w:style w:type="paragraph" w:customStyle="1" w:styleId="s1">
    <w:name w:val="s_1"/>
    <w:basedOn w:val="a0"/>
    <w:rsid w:val="004F33F9"/>
    <w:pPr>
      <w:spacing w:before="100" w:beforeAutospacing="1" w:after="100" w:afterAutospacing="1" w:line="240" w:lineRule="auto"/>
    </w:pPr>
    <w:rPr>
      <w:rFonts w:ascii="Times New Roman" w:eastAsia="Times New Roman" w:hAnsi="Times New Roman"/>
      <w:sz w:val="24"/>
      <w:szCs w:val="24"/>
      <w:lang w:eastAsia="ru-RU"/>
    </w:rPr>
  </w:style>
  <w:style w:type="character" w:styleId="aff2">
    <w:name w:val="Unresolved Mention"/>
    <w:uiPriority w:val="99"/>
    <w:semiHidden/>
    <w:unhideWhenUsed/>
    <w:rsid w:val="00EA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86250">
      <w:bodyDiv w:val="1"/>
      <w:marLeft w:val="0"/>
      <w:marRight w:val="0"/>
      <w:marTop w:val="0"/>
      <w:marBottom w:val="0"/>
      <w:divBdr>
        <w:top w:val="none" w:sz="0" w:space="0" w:color="auto"/>
        <w:left w:val="none" w:sz="0" w:space="0" w:color="auto"/>
        <w:bottom w:val="none" w:sz="0" w:space="0" w:color="auto"/>
        <w:right w:val="none" w:sz="0" w:space="0" w:color="auto"/>
      </w:divBdr>
      <w:divsChild>
        <w:div w:id="645551141">
          <w:marLeft w:val="0"/>
          <w:marRight w:val="0"/>
          <w:marTop w:val="0"/>
          <w:marBottom w:val="0"/>
          <w:divBdr>
            <w:top w:val="none" w:sz="0" w:space="0" w:color="auto"/>
            <w:left w:val="none" w:sz="0" w:space="0" w:color="auto"/>
            <w:bottom w:val="none" w:sz="0" w:space="0" w:color="auto"/>
            <w:right w:val="none" w:sz="0" w:space="0" w:color="auto"/>
          </w:divBdr>
        </w:div>
        <w:div w:id="974601023">
          <w:marLeft w:val="0"/>
          <w:marRight w:val="0"/>
          <w:marTop w:val="0"/>
          <w:marBottom w:val="0"/>
          <w:divBdr>
            <w:top w:val="none" w:sz="0" w:space="0" w:color="auto"/>
            <w:left w:val="none" w:sz="0" w:space="0" w:color="auto"/>
            <w:bottom w:val="none" w:sz="0" w:space="0" w:color="auto"/>
            <w:right w:val="none" w:sz="0" w:space="0" w:color="auto"/>
          </w:divBdr>
        </w:div>
      </w:divsChild>
    </w:div>
    <w:div w:id="110591963">
      <w:bodyDiv w:val="1"/>
      <w:marLeft w:val="0"/>
      <w:marRight w:val="0"/>
      <w:marTop w:val="0"/>
      <w:marBottom w:val="0"/>
      <w:divBdr>
        <w:top w:val="none" w:sz="0" w:space="0" w:color="auto"/>
        <w:left w:val="none" w:sz="0" w:space="0" w:color="auto"/>
        <w:bottom w:val="none" w:sz="0" w:space="0" w:color="auto"/>
        <w:right w:val="none" w:sz="0" w:space="0" w:color="auto"/>
      </w:divBdr>
    </w:div>
    <w:div w:id="119155902">
      <w:bodyDiv w:val="1"/>
      <w:marLeft w:val="0"/>
      <w:marRight w:val="0"/>
      <w:marTop w:val="0"/>
      <w:marBottom w:val="0"/>
      <w:divBdr>
        <w:top w:val="none" w:sz="0" w:space="0" w:color="auto"/>
        <w:left w:val="none" w:sz="0" w:space="0" w:color="auto"/>
        <w:bottom w:val="none" w:sz="0" w:space="0" w:color="auto"/>
        <w:right w:val="none" w:sz="0" w:space="0" w:color="auto"/>
      </w:divBdr>
    </w:div>
    <w:div w:id="169755732">
      <w:bodyDiv w:val="1"/>
      <w:marLeft w:val="0"/>
      <w:marRight w:val="0"/>
      <w:marTop w:val="0"/>
      <w:marBottom w:val="0"/>
      <w:divBdr>
        <w:top w:val="none" w:sz="0" w:space="0" w:color="auto"/>
        <w:left w:val="none" w:sz="0" w:space="0" w:color="auto"/>
        <w:bottom w:val="none" w:sz="0" w:space="0" w:color="auto"/>
        <w:right w:val="none" w:sz="0" w:space="0" w:color="auto"/>
      </w:divBdr>
    </w:div>
    <w:div w:id="251820500">
      <w:bodyDiv w:val="1"/>
      <w:marLeft w:val="0"/>
      <w:marRight w:val="0"/>
      <w:marTop w:val="0"/>
      <w:marBottom w:val="0"/>
      <w:divBdr>
        <w:top w:val="none" w:sz="0" w:space="0" w:color="auto"/>
        <w:left w:val="none" w:sz="0" w:space="0" w:color="auto"/>
        <w:bottom w:val="none" w:sz="0" w:space="0" w:color="auto"/>
        <w:right w:val="none" w:sz="0" w:space="0" w:color="auto"/>
      </w:divBdr>
    </w:div>
    <w:div w:id="358773938">
      <w:bodyDiv w:val="1"/>
      <w:marLeft w:val="0"/>
      <w:marRight w:val="0"/>
      <w:marTop w:val="0"/>
      <w:marBottom w:val="0"/>
      <w:divBdr>
        <w:top w:val="none" w:sz="0" w:space="0" w:color="auto"/>
        <w:left w:val="none" w:sz="0" w:space="0" w:color="auto"/>
        <w:bottom w:val="none" w:sz="0" w:space="0" w:color="auto"/>
        <w:right w:val="none" w:sz="0" w:space="0" w:color="auto"/>
      </w:divBdr>
    </w:div>
    <w:div w:id="385228765">
      <w:bodyDiv w:val="1"/>
      <w:marLeft w:val="0"/>
      <w:marRight w:val="0"/>
      <w:marTop w:val="0"/>
      <w:marBottom w:val="0"/>
      <w:divBdr>
        <w:top w:val="none" w:sz="0" w:space="0" w:color="auto"/>
        <w:left w:val="none" w:sz="0" w:space="0" w:color="auto"/>
        <w:bottom w:val="none" w:sz="0" w:space="0" w:color="auto"/>
        <w:right w:val="none" w:sz="0" w:space="0" w:color="auto"/>
      </w:divBdr>
    </w:div>
    <w:div w:id="397746418">
      <w:bodyDiv w:val="1"/>
      <w:marLeft w:val="0"/>
      <w:marRight w:val="0"/>
      <w:marTop w:val="0"/>
      <w:marBottom w:val="0"/>
      <w:divBdr>
        <w:top w:val="none" w:sz="0" w:space="0" w:color="auto"/>
        <w:left w:val="none" w:sz="0" w:space="0" w:color="auto"/>
        <w:bottom w:val="none" w:sz="0" w:space="0" w:color="auto"/>
        <w:right w:val="none" w:sz="0" w:space="0" w:color="auto"/>
      </w:divBdr>
    </w:div>
    <w:div w:id="447239875">
      <w:bodyDiv w:val="1"/>
      <w:marLeft w:val="0"/>
      <w:marRight w:val="0"/>
      <w:marTop w:val="0"/>
      <w:marBottom w:val="0"/>
      <w:divBdr>
        <w:top w:val="none" w:sz="0" w:space="0" w:color="auto"/>
        <w:left w:val="none" w:sz="0" w:space="0" w:color="auto"/>
        <w:bottom w:val="none" w:sz="0" w:space="0" w:color="auto"/>
        <w:right w:val="none" w:sz="0" w:space="0" w:color="auto"/>
      </w:divBdr>
    </w:div>
    <w:div w:id="485168398">
      <w:bodyDiv w:val="1"/>
      <w:marLeft w:val="0"/>
      <w:marRight w:val="0"/>
      <w:marTop w:val="0"/>
      <w:marBottom w:val="0"/>
      <w:divBdr>
        <w:top w:val="none" w:sz="0" w:space="0" w:color="auto"/>
        <w:left w:val="none" w:sz="0" w:space="0" w:color="auto"/>
        <w:bottom w:val="none" w:sz="0" w:space="0" w:color="auto"/>
        <w:right w:val="none" w:sz="0" w:space="0" w:color="auto"/>
      </w:divBdr>
    </w:div>
    <w:div w:id="528222787">
      <w:bodyDiv w:val="1"/>
      <w:marLeft w:val="0"/>
      <w:marRight w:val="0"/>
      <w:marTop w:val="0"/>
      <w:marBottom w:val="0"/>
      <w:divBdr>
        <w:top w:val="none" w:sz="0" w:space="0" w:color="auto"/>
        <w:left w:val="none" w:sz="0" w:space="0" w:color="auto"/>
        <w:bottom w:val="none" w:sz="0" w:space="0" w:color="auto"/>
        <w:right w:val="none" w:sz="0" w:space="0" w:color="auto"/>
      </w:divBdr>
    </w:div>
    <w:div w:id="571502547">
      <w:bodyDiv w:val="1"/>
      <w:marLeft w:val="0"/>
      <w:marRight w:val="0"/>
      <w:marTop w:val="0"/>
      <w:marBottom w:val="0"/>
      <w:divBdr>
        <w:top w:val="none" w:sz="0" w:space="0" w:color="auto"/>
        <w:left w:val="none" w:sz="0" w:space="0" w:color="auto"/>
        <w:bottom w:val="none" w:sz="0" w:space="0" w:color="auto"/>
        <w:right w:val="none" w:sz="0" w:space="0" w:color="auto"/>
      </w:divBdr>
    </w:div>
    <w:div w:id="642589164">
      <w:bodyDiv w:val="1"/>
      <w:marLeft w:val="0"/>
      <w:marRight w:val="0"/>
      <w:marTop w:val="0"/>
      <w:marBottom w:val="0"/>
      <w:divBdr>
        <w:top w:val="none" w:sz="0" w:space="0" w:color="auto"/>
        <w:left w:val="none" w:sz="0" w:space="0" w:color="auto"/>
        <w:bottom w:val="none" w:sz="0" w:space="0" w:color="auto"/>
        <w:right w:val="none" w:sz="0" w:space="0" w:color="auto"/>
      </w:divBdr>
    </w:div>
    <w:div w:id="712852773">
      <w:bodyDiv w:val="1"/>
      <w:marLeft w:val="0"/>
      <w:marRight w:val="0"/>
      <w:marTop w:val="0"/>
      <w:marBottom w:val="0"/>
      <w:divBdr>
        <w:top w:val="none" w:sz="0" w:space="0" w:color="auto"/>
        <w:left w:val="none" w:sz="0" w:space="0" w:color="auto"/>
        <w:bottom w:val="none" w:sz="0" w:space="0" w:color="auto"/>
        <w:right w:val="none" w:sz="0" w:space="0" w:color="auto"/>
      </w:divBdr>
    </w:div>
    <w:div w:id="720401504">
      <w:bodyDiv w:val="1"/>
      <w:marLeft w:val="0"/>
      <w:marRight w:val="0"/>
      <w:marTop w:val="0"/>
      <w:marBottom w:val="0"/>
      <w:divBdr>
        <w:top w:val="none" w:sz="0" w:space="0" w:color="auto"/>
        <w:left w:val="none" w:sz="0" w:space="0" w:color="auto"/>
        <w:bottom w:val="none" w:sz="0" w:space="0" w:color="auto"/>
        <w:right w:val="none" w:sz="0" w:space="0" w:color="auto"/>
      </w:divBdr>
    </w:div>
    <w:div w:id="733746093">
      <w:bodyDiv w:val="1"/>
      <w:marLeft w:val="0"/>
      <w:marRight w:val="0"/>
      <w:marTop w:val="0"/>
      <w:marBottom w:val="0"/>
      <w:divBdr>
        <w:top w:val="none" w:sz="0" w:space="0" w:color="auto"/>
        <w:left w:val="none" w:sz="0" w:space="0" w:color="auto"/>
        <w:bottom w:val="none" w:sz="0" w:space="0" w:color="auto"/>
        <w:right w:val="none" w:sz="0" w:space="0" w:color="auto"/>
      </w:divBdr>
      <w:divsChild>
        <w:div w:id="928074665">
          <w:marLeft w:val="0"/>
          <w:marRight w:val="0"/>
          <w:marTop w:val="0"/>
          <w:marBottom w:val="0"/>
          <w:divBdr>
            <w:top w:val="none" w:sz="0" w:space="0" w:color="auto"/>
            <w:left w:val="none" w:sz="0" w:space="0" w:color="auto"/>
            <w:bottom w:val="none" w:sz="0" w:space="0" w:color="auto"/>
            <w:right w:val="none" w:sz="0" w:space="0" w:color="auto"/>
          </w:divBdr>
        </w:div>
        <w:div w:id="1026061865">
          <w:marLeft w:val="0"/>
          <w:marRight w:val="0"/>
          <w:marTop w:val="0"/>
          <w:marBottom w:val="0"/>
          <w:divBdr>
            <w:top w:val="none" w:sz="0" w:space="0" w:color="auto"/>
            <w:left w:val="none" w:sz="0" w:space="0" w:color="auto"/>
            <w:bottom w:val="none" w:sz="0" w:space="0" w:color="auto"/>
            <w:right w:val="none" w:sz="0" w:space="0" w:color="auto"/>
          </w:divBdr>
        </w:div>
      </w:divsChild>
    </w:div>
    <w:div w:id="771513533">
      <w:bodyDiv w:val="1"/>
      <w:marLeft w:val="0"/>
      <w:marRight w:val="0"/>
      <w:marTop w:val="0"/>
      <w:marBottom w:val="0"/>
      <w:divBdr>
        <w:top w:val="none" w:sz="0" w:space="0" w:color="auto"/>
        <w:left w:val="none" w:sz="0" w:space="0" w:color="auto"/>
        <w:bottom w:val="none" w:sz="0" w:space="0" w:color="auto"/>
        <w:right w:val="none" w:sz="0" w:space="0" w:color="auto"/>
      </w:divBdr>
    </w:div>
    <w:div w:id="814833040">
      <w:bodyDiv w:val="1"/>
      <w:marLeft w:val="0"/>
      <w:marRight w:val="0"/>
      <w:marTop w:val="0"/>
      <w:marBottom w:val="0"/>
      <w:divBdr>
        <w:top w:val="none" w:sz="0" w:space="0" w:color="auto"/>
        <w:left w:val="none" w:sz="0" w:space="0" w:color="auto"/>
        <w:bottom w:val="none" w:sz="0" w:space="0" w:color="auto"/>
        <w:right w:val="none" w:sz="0" w:space="0" w:color="auto"/>
      </w:divBdr>
    </w:div>
    <w:div w:id="836313529">
      <w:bodyDiv w:val="1"/>
      <w:marLeft w:val="0"/>
      <w:marRight w:val="0"/>
      <w:marTop w:val="0"/>
      <w:marBottom w:val="0"/>
      <w:divBdr>
        <w:top w:val="none" w:sz="0" w:space="0" w:color="auto"/>
        <w:left w:val="none" w:sz="0" w:space="0" w:color="auto"/>
        <w:bottom w:val="none" w:sz="0" w:space="0" w:color="auto"/>
        <w:right w:val="none" w:sz="0" w:space="0" w:color="auto"/>
      </w:divBdr>
    </w:div>
    <w:div w:id="843977716">
      <w:bodyDiv w:val="1"/>
      <w:marLeft w:val="0"/>
      <w:marRight w:val="0"/>
      <w:marTop w:val="0"/>
      <w:marBottom w:val="0"/>
      <w:divBdr>
        <w:top w:val="none" w:sz="0" w:space="0" w:color="auto"/>
        <w:left w:val="none" w:sz="0" w:space="0" w:color="auto"/>
        <w:bottom w:val="none" w:sz="0" w:space="0" w:color="auto"/>
        <w:right w:val="none" w:sz="0" w:space="0" w:color="auto"/>
      </w:divBdr>
    </w:div>
    <w:div w:id="855389829">
      <w:bodyDiv w:val="1"/>
      <w:marLeft w:val="0"/>
      <w:marRight w:val="0"/>
      <w:marTop w:val="0"/>
      <w:marBottom w:val="0"/>
      <w:divBdr>
        <w:top w:val="none" w:sz="0" w:space="0" w:color="auto"/>
        <w:left w:val="none" w:sz="0" w:space="0" w:color="auto"/>
        <w:bottom w:val="none" w:sz="0" w:space="0" w:color="auto"/>
        <w:right w:val="none" w:sz="0" w:space="0" w:color="auto"/>
      </w:divBdr>
    </w:div>
    <w:div w:id="855732656">
      <w:bodyDiv w:val="1"/>
      <w:marLeft w:val="0"/>
      <w:marRight w:val="0"/>
      <w:marTop w:val="0"/>
      <w:marBottom w:val="0"/>
      <w:divBdr>
        <w:top w:val="none" w:sz="0" w:space="0" w:color="auto"/>
        <w:left w:val="none" w:sz="0" w:space="0" w:color="auto"/>
        <w:bottom w:val="none" w:sz="0" w:space="0" w:color="auto"/>
        <w:right w:val="none" w:sz="0" w:space="0" w:color="auto"/>
      </w:divBdr>
    </w:div>
    <w:div w:id="903872590">
      <w:bodyDiv w:val="1"/>
      <w:marLeft w:val="0"/>
      <w:marRight w:val="0"/>
      <w:marTop w:val="0"/>
      <w:marBottom w:val="0"/>
      <w:divBdr>
        <w:top w:val="none" w:sz="0" w:space="0" w:color="auto"/>
        <w:left w:val="none" w:sz="0" w:space="0" w:color="auto"/>
        <w:bottom w:val="none" w:sz="0" w:space="0" w:color="auto"/>
        <w:right w:val="none" w:sz="0" w:space="0" w:color="auto"/>
      </w:divBdr>
    </w:div>
    <w:div w:id="911818629">
      <w:bodyDiv w:val="1"/>
      <w:marLeft w:val="0"/>
      <w:marRight w:val="0"/>
      <w:marTop w:val="0"/>
      <w:marBottom w:val="0"/>
      <w:divBdr>
        <w:top w:val="none" w:sz="0" w:space="0" w:color="auto"/>
        <w:left w:val="none" w:sz="0" w:space="0" w:color="auto"/>
        <w:bottom w:val="none" w:sz="0" w:space="0" w:color="auto"/>
        <w:right w:val="none" w:sz="0" w:space="0" w:color="auto"/>
      </w:divBdr>
    </w:div>
    <w:div w:id="923302305">
      <w:bodyDiv w:val="1"/>
      <w:marLeft w:val="0"/>
      <w:marRight w:val="0"/>
      <w:marTop w:val="0"/>
      <w:marBottom w:val="0"/>
      <w:divBdr>
        <w:top w:val="none" w:sz="0" w:space="0" w:color="auto"/>
        <w:left w:val="none" w:sz="0" w:space="0" w:color="auto"/>
        <w:bottom w:val="none" w:sz="0" w:space="0" w:color="auto"/>
        <w:right w:val="none" w:sz="0" w:space="0" w:color="auto"/>
      </w:divBdr>
    </w:div>
    <w:div w:id="985739685">
      <w:bodyDiv w:val="1"/>
      <w:marLeft w:val="0"/>
      <w:marRight w:val="0"/>
      <w:marTop w:val="0"/>
      <w:marBottom w:val="0"/>
      <w:divBdr>
        <w:top w:val="none" w:sz="0" w:space="0" w:color="auto"/>
        <w:left w:val="none" w:sz="0" w:space="0" w:color="auto"/>
        <w:bottom w:val="none" w:sz="0" w:space="0" w:color="auto"/>
        <w:right w:val="none" w:sz="0" w:space="0" w:color="auto"/>
      </w:divBdr>
    </w:div>
    <w:div w:id="988091940">
      <w:bodyDiv w:val="1"/>
      <w:marLeft w:val="0"/>
      <w:marRight w:val="0"/>
      <w:marTop w:val="0"/>
      <w:marBottom w:val="0"/>
      <w:divBdr>
        <w:top w:val="none" w:sz="0" w:space="0" w:color="auto"/>
        <w:left w:val="none" w:sz="0" w:space="0" w:color="auto"/>
        <w:bottom w:val="none" w:sz="0" w:space="0" w:color="auto"/>
        <w:right w:val="none" w:sz="0" w:space="0" w:color="auto"/>
      </w:divBdr>
      <w:divsChild>
        <w:div w:id="1634090597">
          <w:marLeft w:val="0"/>
          <w:marRight w:val="0"/>
          <w:marTop w:val="0"/>
          <w:marBottom w:val="0"/>
          <w:divBdr>
            <w:top w:val="none" w:sz="0" w:space="0" w:color="auto"/>
            <w:left w:val="none" w:sz="0" w:space="0" w:color="auto"/>
            <w:bottom w:val="none" w:sz="0" w:space="0" w:color="auto"/>
            <w:right w:val="none" w:sz="0" w:space="0" w:color="auto"/>
          </w:divBdr>
        </w:div>
        <w:div w:id="1894197253">
          <w:marLeft w:val="0"/>
          <w:marRight w:val="0"/>
          <w:marTop w:val="0"/>
          <w:marBottom w:val="0"/>
          <w:divBdr>
            <w:top w:val="none" w:sz="0" w:space="0" w:color="auto"/>
            <w:left w:val="none" w:sz="0" w:space="0" w:color="auto"/>
            <w:bottom w:val="none" w:sz="0" w:space="0" w:color="auto"/>
            <w:right w:val="none" w:sz="0" w:space="0" w:color="auto"/>
          </w:divBdr>
        </w:div>
      </w:divsChild>
    </w:div>
    <w:div w:id="1008871615">
      <w:bodyDiv w:val="1"/>
      <w:marLeft w:val="0"/>
      <w:marRight w:val="0"/>
      <w:marTop w:val="0"/>
      <w:marBottom w:val="0"/>
      <w:divBdr>
        <w:top w:val="none" w:sz="0" w:space="0" w:color="auto"/>
        <w:left w:val="none" w:sz="0" w:space="0" w:color="auto"/>
        <w:bottom w:val="none" w:sz="0" w:space="0" w:color="auto"/>
        <w:right w:val="none" w:sz="0" w:space="0" w:color="auto"/>
      </w:divBdr>
    </w:div>
    <w:div w:id="1076627053">
      <w:bodyDiv w:val="1"/>
      <w:marLeft w:val="0"/>
      <w:marRight w:val="0"/>
      <w:marTop w:val="0"/>
      <w:marBottom w:val="0"/>
      <w:divBdr>
        <w:top w:val="none" w:sz="0" w:space="0" w:color="auto"/>
        <w:left w:val="none" w:sz="0" w:space="0" w:color="auto"/>
        <w:bottom w:val="none" w:sz="0" w:space="0" w:color="auto"/>
        <w:right w:val="none" w:sz="0" w:space="0" w:color="auto"/>
      </w:divBdr>
    </w:div>
    <w:div w:id="1184588357">
      <w:bodyDiv w:val="1"/>
      <w:marLeft w:val="0"/>
      <w:marRight w:val="0"/>
      <w:marTop w:val="0"/>
      <w:marBottom w:val="0"/>
      <w:divBdr>
        <w:top w:val="none" w:sz="0" w:space="0" w:color="auto"/>
        <w:left w:val="none" w:sz="0" w:space="0" w:color="auto"/>
        <w:bottom w:val="none" w:sz="0" w:space="0" w:color="auto"/>
        <w:right w:val="none" w:sz="0" w:space="0" w:color="auto"/>
      </w:divBdr>
    </w:div>
    <w:div w:id="1213804329">
      <w:bodyDiv w:val="1"/>
      <w:marLeft w:val="0"/>
      <w:marRight w:val="0"/>
      <w:marTop w:val="0"/>
      <w:marBottom w:val="0"/>
      <w:divBdr>
        <w:top w:val="none" w:sz="0" w:space="0" w:color="auto"/>
        <w:left w:val="none" w:sz="0" w:space="0" w:color="auto"/>
        <w:bottom w:val="none" w:sz="0" w:space="0" w:color="auto"/>
        <w:right w:val="none" w:sz="0" w:space="0" w:color="auto"/>
      </w:divBdr>
    </w:div>
    <w:div w:id="1227573735">
      <w:bodyDiv w:val="1"/>
      <w:marLeft w:val="0"/>
      <w:marRight w:val="0"/>
      <w:marTop w:val="0"/>
      <w:marBottom w:val="0"/>
      <w:divBdr>
        <w:top w:val="none" w:sz="0" w:space="0" w:color="auto"/>
        <w:left w:val="none" w:sz="0" w:space="0" w:color="auto"/>
        <w:bottom w:val="none" w:sz="0" w:space="0" w:color="auto"/>
        <w:right w:val="none" w:sz="0" w:space="0" w:color="auto"/>
      </w:divBdr>
    </w:div>
    <w:div w:id="1244680137">
      <w:bodyDiv w:val="1"/>
      <w:marLeft w:val="0"/>
      <w:marRight w:val="0"/>
      <w:marTop w:val="0"/>
      <w:marBottom w:val="0"/>
      <w:divBdr>
        <w:top w:val="none" w:sz="0" w:space="0" w:color="auto"/>
        <w:left w:val="none" w:sz="0" w:space="0" w:color="auto"/>
        <w:bottom w:val="none" w:sz="0" w:space="0" w:color="auto"/>
        <w:right w:val="none" w:sz="0" w:space="0" w:color="auto"/>
      </w:divBdr>
    </w:div>
    <w:div w:id="1396662111">
      <w:bodyDiv w:val="1"/>
      <w:marLeft w:val="0"/>
      <w:marRight w:val="0"/>
      <w:marTop w:val="0"/>
      <w:marBottom w:val="0"/>
      <w:divBdr>
        <w:top w:val="none" w:sz="0" w:space="0" w:color="auto"/>
        <w:left w:val="none" w:sz="0" w:space="0" w:color="auto"/>
        <w:bottom w:val="none" w:sz="0" w:space="0" w:color="auto"/>
        <w:right w:val="none" w:sz="0" w:space="0" w:color="auto"/>
      </w:divBdr>
    </w:div>
    <w:div w:id="1447112998">
      <w:bodyDiv w:val="1"/>
      <w:marLeft w:val="0"/>
      <w:marRight w:val="0"/>
      <w:marTop w:val="0"/>
      <w:marBottom w:val="0"/>
      <w:divBdr>
        <w:top w:val="none" w:sz="0" w:space="0" w:color="auto"/>
        <w:left w:val="none" w:sz="0" w:space="0" w:color="auto"/>
        <w:bottom w:val="none" w:sz="0" w:space="0" w:color="auto"/>
        <w:right w:val="none" w:sz="0" w:space="0" w:color="auto"/>
      </w:divBdr>
    </w:div>
    <w:div w:id="1477378651">
      <w:bodyDiv w:val="1"/>
      <w:marLeft w:val="0"/>
      <w:marRight w:val="0"/>
      <w:marTop w:val="0"/>
      <w:marBottom w:val="0"/>
      <w:divBdr>
        <w:top w:val="none" w:sz="0" w:space="0" w:color="auto"/>
        <w:left w:val="none" w:sz="0" w:space="0" w:color="auto"/>
        <w:bottom w:val="none" w:sz="0" w:space="0" w:color="auto"/>
        <w:right w:val="none" w:sz="0" w:space="0" w:color="auto"/>
      </w:divBdr>
    </w:div>
    <w:div w:id="1510556119">
      <w:bodyDiv w:val="1"/>
      <w:marLeft w:val="0"/>
      <w:marRight w:val="0"/>
      <w:marTop w:val="0"/>
      <w:marBottom w:val="0"/>
      <w:divBdr>
        <w:top w:val="none" w:sz="0" w:space="0" w:color="auto"/>
        <w:left w:val="none" w:sz="0" w:space="0" w:color="auto"/>
        <w:bottom w:val="none" w:sz="0" w:space="0" w:color="auto"/>
        <w:right w:val="none" w:sz="0" w:space="0" w:color="auto"/>
      </w:divBdr>
    </w:div>
    <w:div w:id="1559899272">
      <w:bodyDiv w:val="1"/>
      <w:marLeft w:val="0"/>
      <w:marRight w:val="0"/>
      <w:marTop w:val="0"/>
      <w:marBottom w:val="0"/>
      <w:divBdr>
        <w:top w:val="none" w:sz="0" w:space="0" w:color="auto"/>
        <w:left w:val="none" w:sz="0" w:space="0" w:color="auto"/>
        <w:bottom w:val="none" w:sz="0" w:space="0" w:color="auto"/>
        <w:right w:val="none" w:sz="0" w:space="0" w:color="auto"/>
      </w:divBdr>
    </w:div>
    <w:div w:id="1580794115">
      <w:bodyDiv w:val="1"/>
      <w:marLeft w:val="0"/>
      <w:marRight w:val="0"/>
      <w:marTop w:val="0"/>
      <w:marBottom w:val="0"/>
      <w:divBdr>
        <w:top w:val="none" w:sz="0" w:space="0" w:color="auto"/>
        <w:left w:val="none" w:sz="0" w:space="0" w:color="auto"/>
        <w:bottom w:val="none" w:sz="0" w:space="0" w:color="auto"/>
        <w:right w:val="none" w:sz="0" w:space="0" w:color="auto"/>
      </w:divBdr>
    </w:div>
    <w:div w:id="1593316022">
      <w:bodyDiv w:val="1"/>
      <w:marLeft w:val="0"/>
      <w:marRight w:val="0"/>
      <w:marTop w:val="0"/>
      <w:marBottom w:val="0"/>
      <w:divBdr>
        <w:top w:val="none" w:sz="0" w:space="0" w:color="auto"/>
        <w:left w:val="none" w:sz="0" w:space="0" w:color="auto"/>
        <w:bottom w:val="none" w:sz="0" w:space="0" w:color="auto"/>
        <w:right w:val="none" w:sz="0" w:space="0" w:color="auto"/>
      </w:divBdr>
    </w:div>
    <w:div w:id="1606570898">
      <w:bodyDiv w:val="1"/>
      <w:marLeft w:val="0"/>
      <w:marRight w:val="0"/>
      <w:marTop w:val="0"/>
      <w:marBottom w:val="0"/>
      <w:divBdr>
        <w:top w:val="none" w:sz="0" w:space="0" w:color="auto"/>
        <w:left w:val="none" w:sz="0" w:space="0" w:color="auto"/>
        <w:bottom w:val="none" w:sz="0" w:space="0" w:color="auto"/>
        <w:right w:val="none" w:sz="0" w:space="0" w:color="auto"/>
      </w:divBdr>
    </w:div>
    <w:div w:id="1622809274">
      <w:bodyDiv w:val="1"/>
      <w:marLeft w:val="0"/>
      <w:marRight w:val="0"/>
      <w:marTop w:val="0"/>
      <w:marBottom w:val="0"/>
      <w:divBdr>
        <w:top w:val="none" w:sz="0" w:space="0" w:color="auto"/>
        <w:left w:val="none" w:sz="0" w:space="0" w:color="auto"/>
        <w:bottom w:val="none" w:sz="0" w:space="0" w:color="auto"/>
        <w:right w:val="none" w:sz="0" w:space="0" w:color="auto"/>
      </w:divBdr>
      <w:divsChild>
        <w:div w:id="1073702937">
          <w:marLeft w:val="0"/>
          <w:marRight w:val="0"/>
          <w:marTop w:val="0"/>
          <w:marBottom w:val="0"/>
          <w:divBdr>
            <w:top w:val="none" w:sz="0" w:space="0" w:color="auto"/>
            <w:left w:val="none" w:sz="0" w:space="0" w:color="auto"/>
            <w:bottom w:val="none" w:sz="0" w:space="0" w:color="auto"/>
            <w:right w:val="none" w:sz="0" w:space="0" w:color="auto"/>
          </w:divBdr>
          <w:divsChild>
            <w:div w:id="62335934">
              <w:marLeft w:val="0"/>
              <w:marRight w:val="0"/>
              <w:marTop w:val="0"/>
              <w:marBottom w:val="0"/>
              <w:divBdr>
                <w:top w:val="none" w:sz="0" w:space="0" w:color="auto"/>
                <w:left w:val="none" w:sz="0" w:space="0" w:color="auto"/>
                <w:bottom w:val="none" w:sz="0" w:space="0" w:color="auto"/>
                <w:right w:val="none" w:sz="0" w:space="0" w:color="auto"/>
              </w:divBdr>
            </w:div>
          </w:divsChild>
        </w:div>
        <w:div w:id="1257443694">
          <w:marLeft w:val="0"/>
          <w:marRight w:val="0"/>
          <w:marTop w:val="0"/>
          <w:marBottom w:val="0"/>
          <w:divBdr>
            <w:top w:val="none" w:sz="0" w:space="0" w:color="auto"/>
            <w:left w:val="none" w:sz="0" w:space="0" w:color="auto"/>
            <w:bottom w:val="none" w:sz="0" w:space="0" w:color="auto"/>
            <w:right w:val="none" w:sz="0" w:space="0" w:color="auto"/>
          </w:divBdr>
          <w:divsChild>
            <w:div w:id="268047744">
              <w:marLeft w:val="0"/>
              <w:marRight w:val="0"/>
              <w:marTop w:val="0"/>
              <w:marBottom w:val="0"/>
              <w:divBdr>
                <w:top w:val="none" w:sz="0" w:space="0" w:color="auto"/>
                <w:left w:val="none" w:sz="0" w:space="0" w:color="auto"/>
                <w:bottom w:val="none" w:sz="0" w:space="0" w:color="auto"/>
                <w:right w:val="none" w:sz="0" w:space="0" w:color="auto"/>
              </w:divBdr>
            </w:div>
          </w:divsChild>
        </w:div>
        <w:div w:id="1531450627">
          <w:marLeft w:val="0"/>
          <w:marRight w:val="0"/>
          <w:marTop w:val="0"/>
          <w:marBottom w:val="0"/>
          <w:divBdr>
            <w:top w:val="none" w:sz="0" w:space="0" w:color="auto"/>
            <w:left w:val="none" w:sz="0" w:space="0" w:color="auto"/>
            <w:bottom w:val="none" w:sz="0" w:space="0" w:color="auto"/>
            <w:right w:val="none" w:sz="0" w:space="0" w:color="auto"/>
          </w:divBdr>
          <w:divsChild>
            <w:div w:id="556362034">
              <w:marLeft w:val="0"/>
              <w:marRight w:val="0"/>
              <w:marTop w:val="0"/>
              <w:marBottom w:val="0"/>
              <w:divBdr>
                <w:top w:val="none" w:sz="0" w:space="0" w:color="auto"/>
                <w:left w:val="none" w:sz="0" w:space="0" w:color="auto"/>
                <w:bottom w:val="none" w:sz="0" w:space="0" w:color="auto"/>
                <w:right w:val="none" w:sz="0" w:space="0" w:color="auto"/>
              </w:divBdr>
            </w:div>
          </w:divsChild>
        </w:div>
        <w:div w:id="1652640222">
          <w:marLeft w:val="0"/>
          <w:marRight w:val="0"/>
          <w:marTop w:val="0"/>
          <w:marBottom w:val="0"/>
          <w:divBdr>
            <w:top w:val="none" w:sz="0" w:space="0" w:color="auto"/>
            <w:left w:val="none" w:sz="0" w:space="0" w:color="auto"/>
            <w:bottom w:val="none" w:sz="0" w:space="0" w:color="auto"/>
            <w:right w:val="none" w:sz="0" w:space="0" w:color="auto"/>
          </w:divBdr>
          <w:divsChild>
            <w:div w:id="866917697">
              <w:marLeft w:val="0"/>
              <w:marRight w:val="0"/>
              <w:marTop w:val="0"/>
              <w:marBottom w:val="0"/>
              <w:divBdr>
                <w:top w:val="none" w:sz="0" w:space="0" w:color="auto"/>
                <w:left w:val="none" w:sz="0" w:space="0" w:color="auto"/>
                <w:bottom w:val="none" w:sz="0" w:space="0" w:color="auto"/>
                <w:right w:val="none" w:sz="0" w:space="0" w:color="auto"/>
              </w:divBdr>
            </w:div>
          </w:divsChild>
        </w:div>
        <w:div w:id="1679429897">
          <w:marLeft w:val="0"/>
          <w:marRight w:val="0"/>
          <w:marTop w:val="0"/>
          <w:marBottom w:val="0"/>
          <w:divBdr>
            <w:top w:val="none" w:sz="0" w:space="0" w:color="auto"/>
            <w:left w:val="none" w:sz="0" w:space="0" w:color="auto"/>
            <w:bottom w:val="none" w:sz="0" w:space="0" w:color="auto"/>
            <w:right w:val="none" w:sz="0" w:space="0" w:color="auto"/>
          </w:divBdr>
          <w:divsChild>
            <w:div w:id="993527204">
              <w:marLeft w:val="0"/>
              <w:marRight w:val="0"/>
              <w:marTop w:val="0"/>
              <w:marBottom w:val="0"/>
              <w:divBdr>
                <w:top w:val="none" w:sz="0" w:space="0" w:color="auto"/>
                <w:left w:val="none" w:sz="0" w:space="0" w:color="auto"/>
                <w:bottom w:val="none" w:sz="0" w:space="0" w:color="auto"/>
                <w:right w:val="none" w:sz="0" w:space="0" w:color="auto"/>
              </w:divBdr>
            </w:div>
          </w:divsChild>
        </w:div>
        <w:div w:id="1816025144">
          <w:marLeft w:val="0"/>
          <w:marRight w:val="0"/>
          <w:marTop w:val="0"/>
          <w:marBottom w:val="0"/>
          <w:divBdr>
            <w:top w:val="none" w:sz="0" w:space="0" w:color="auto"/>
            <w:left w:val="none" w:sz="0" w:space="0" w:color="auto"/>
            <w:bottom w:val="none" w:sz="0" w:space="0" w:color="auto"/>
            <w:right w:val="none" w:sz="0" w:space="0" w:color="auto"/>
          </w:divBdr>
          <w:divsChild>
            <w:div w:id="6337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52740">
      <w:bodyDiv w:val="1"/>
      <w:marLeft w:val="0"/>
      <w:marRight w:val="0"/>
      <w:marTop w:val="0"/>
      <w:marBottom w:val="0"/>
      <w:divBdr>
        <w:top w:val="none" w:sz="0" w:space="0" w:color="auto"/>
        <w:left w:val="none" w:sz="0" w:space="0" w:color="auto"/>
        <w:bottom w:val="none" w:sz="0" w:space="0" w:color="auto"/>
        <w:right w:val="none" w:sz="0" w:space="0" w:color="auto"/>
      </w:divBdr>
    </w:div>
    <w:div w:id="1656376309">
      <w:bodyDiv w:val="1"/>
      <w:marLeft w:val="0"/>
      <w:marRight w:val="0"/>
      <w:marTop w:val="0"/>
      <w:marBottom w:val="0"/>
      <w:divBdr>
        <w:top w:val="none" w:sz="0" w:space="0" w:color="auto"/>
        <w:left w:val="none" w:sz="0" w:space="0" w:color="auto"/>
        <w:bottom w:val="none" w:sz="0" w:space="0" w:color="auto"/>
        <w:right w:val="none" w:sz="0" w:space="0" w:color="auto"/>
      </w:divBdr>
    </w:div>
    <w:div w:id="1691491514">
      <w:bodyDiv w:val="1"/>
      <w:marLeft w:val="0"/>
      <w:marRight w:val="0"/>
      <w:marTop w:val="0"/>
      <w:marBottom w:val="0"/>
      <w:divBdr>
        <w:top w:val="none" w:sz="0" w:space="0" w:color="auto"/>
        <w:left w:val="none" w:sz="0" w:space="0" w:color="auto"/>
        <w:bottom w:val="none" w:sz="0" w:space="0" w:color="auto"/>
        <w:right w:val="none" w:sz="0" w:space="0" w:color="auto"/>
      </w:divBdr>
      <w:divsChild>
        <w:div w:id="1882327410">
          <w:marLeft w:val="0"/>
          <w:marRight w:val="0"/>
          <w:marTop w:val="0"/>
          <w:marBottom w:val="0"/>
          <w:divBdr>
            <w:top w:val="none" w:sz="0" w:space="0" w:color="auto"/>
            <w:left w:val="none" w:sz="0" w:space="0" w:color="auto"/>
            <w:bottom w:val="none" w:sz="0" w:space="0" w:color="auto"/>
            <w:right w:val="none" w:sz="0" w:space="0" w:color="auto"/>
          </w:divBdr>
        </w:div>
        <w:div w:id="1925263910">
          <w:marLeft w:val="0"/>
          <w:marRight w:val="0"/>
          <w:marTop w:val="0"/>
          <w:marBottom w:val="0"/>
          <w:divBdr>
            <w:top w:val="none" w:sz="0" w:space="0" w:color="auto"/>
            <w:left w:val="none" w:sz="0" w:space="0" w:color="auto"/>
            <w:bottom w:val="none" w:sz="0" w:space="0" w:color="auto"/>
            <w:right w:val="none" w:sz="0" w:space="0" w:color="auto"/>
          </w:divBdr>
        </w:div>
      </w:divsChild>
    </w:div>
    <w:div w:id="1736659203">
      <w:bodyDiv w:val="1"/>
      <w:marLeft w:val="0"/>
      <w:marRight w:val="0"/>
      <w:marTop w:val="0"/>
      <w:marBottom w:val="0"/>
      <w:divBdr>
        <w:top w:val="none" w:sz="0" w:space="0" w:color="auto"/>
        <w:left w:val="none" w:sz="0" w:space="0" w:color="auto"/>
        <w:bottom w:val="none" w:sz="0" w:space="0" w:color="auto"/>
        <w:right w:val="none" w:sz="0" w:space="0" w:color="auto"/>
      </w:divBdr>
    </w:div>
    <w:div w:id="1912809004">
      <w:bodyDiv w:val="1"/>
      <w:marLeft w:val="0"/>
      <w:marRight w:val="0"/>
      <w:marTop w:val="0"/>
      <w:marBottom w:val="0"/>
      <w:divBdr>
        <w:top w:val="none" w:sz="0" w:space="0" w:color="auto"/>
        <w:left w:val="none" w:sz="0" w:space="0" w:color="auto"/>
        <w:bottom w:val="none" w:sz="0" w:space="0" w:color="auto"/>
        <w:right w:val="none" w:sz="0" w:space="0" w:color="auto"/>
      </w:divBdr>
    </w:div>
    <w:div w:id="1934239120">
      <w:bodyDiv w:val="1"/>
      <w:marLeft w:val="0"/>
      <w:marRight w:val="0"/>
      <w:marTop w:val="0"/>
      <w:marBottom w:val="0"/>
      <w:divBdr>
        <w:top w:val="none" w:sz="0" w:space="0" w:color="auto"/>
        <w:left w:val="none" w:sz="0" w:space="0" w:color="auto"/>
        <w:bottom w:val="none" w:sz="0" w:space="0" w:color="auto"/>
        <w:right w:val="none" w:sz="0" w:space="0" w:color="auto"/>
      </w:divBdr>
    </w:div>
    <w:div w:id="1941642505">
      <w:bodyDiv w:val="1"/>
      <w:marLeft w:val="0"/>
      <w:marRight w:val="0"/>
      <w:marTop w:val="0"/>
      <w:marBottom w:val="0"/>
      <w:divBdr>
        <w:top w:val="none" w:sz="0" w:space="0" w:color="auto"/>
        <w:left w:val="none" w:sz="0" w:space="0" w:color="auto"/>
        <w:bottom w:val="none" w:sz="0" w:space="0" w:color="auto"/>
        <w:right w:val="none" w:sz="0" w:space="0" w:color="auto"/>
      </w:divBdr>
    </w:div>
    <w:div w:id="1991130236">
      <w:bodyDiv w:val="1"/>
      <w:marLeft w:val="0"/>
      <w:marRight w:val="0"/>
      <w:marTop w:val="0"/>
      <w:marBottom w:val="0"/>
      <w:divBdr>
        <w:top w:val="none" w:sz="0" w:space="0" w:color="auto"/>
        <w:left w:val="none" w:sz="0" w:space="0" w:color="auto"/>
        <w:bottom w:val="none" w:sz="0" w:space="0" w:color="auto"/>
        <w:right w:val="none" w:sz="0" w:space="0" w:color="auto"/>
      </w:divBdr>
    </w:div>
    <w:div w:id="2029208527">
      <w:bodyDiv w:val="1"/>
      <w:marLeft w:val="0"/>
      <w:marRight w:val="0"/>
      <w:marTop w:val="0"/>
      <w:marBottom w:val="0"/>
      <w:divBdr>
        <w:top w:val="none" w:sz="0" w:space="0" w:color="auto"/>
        <w:left w:val="none" w:sz="0" w:space="0" w:color="auto"/>
        <w:bottom w:val="none" w:sz="0" w:space="0" w:color="auto"/>
        <w:right w:val="none" w:sz="0" w:space="0" w:color="auto"/>
      </w:divBdr>
    </w:div>
    <w:div w:id="2074233471">
      <w:bodyDiv w:val="1"/>
      <w:marLeft w:val="0"/>
      <w:marRight w:val="0"/>
      <w:marTop w:val="0"/>
      <w:marBottom w:val="0"/>
      <w:divBdr>
        <w:top w:val="none" w:sz="0" w:space="0" w:color="auto"/>
        <w:left w:val="none" w:sz="0" w:space="0" w:color="auto"/>
        <w:bottom w:val="none" w:sz="0" w:space="0" w:color="auto"/>
        <w:right w:val="none" w:sz="0" w:space="0" w:color="auto"/>
      </w:divBdr>
    </w:div>
    <w:div w:id="2083796217">
      <w:bodyDiv w:val="1"/>
      <w:marLeft w:val="0"/>
      <w:marRight w:val="0"/>
      <w:marTop w:val="0"/>
      <w:marBottom w:val="0"/>
      <w:divBdr>
        <w:top w:val="none" w:sz="0" w:space="0" w:color="auto"/>
        <w:left w:val="none" w:sz="0" w:space="0" w:color="auto"/>
        <w:bottom w:val="none" w:sz="0" w:space="0" w:color="auto"/>
        <w:right w:val="none" w:sz="0" w:space="0" w:color="auto"/>
      </w:divBdr>
    </w:div>
    <w:div w:id="210429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ternet.garant.ru/document/redirect/12164203/2"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file:///C:\Users\User\Desktop\&#1055;&#1088;&#1080;&#1084;&#1077;&#1088;&#1085;&#1072;&#1103;%20&#1092;&#1086;&#1088;&#1084;&#1072;%20&#1076;&#1086;&#1075;&#1086;&#1074;&#1086;&#1088;&#1072;%20&#1087;&#1086;&#1089;&#1090;&#1072;&#1074;&#1082;&#1080;%20&#1090;&#1086;&#1074;&#1072;&#1088;&#1086;&#1074;%20&#1087;&#1086;&#1082;&#1091;&#1087;&#1072;&#1090;&#1077;&#1083;&#1100;%20&#1086;&#1089;&#1091;&#1097;&#1077;&#1089;&#1090;&#1074;&#1083;&#1103;&#1077;&#1090;%20&#1087;&#1088;&#1086;&#1076;&#1072;&#1078;&#1091;%20&#1087;&#1086;&#1089;&#1090;&#1072;&#1074;.do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zhdu@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68CD54A676483A4C96389D0DB9AEA8F5" ma:contentTypeVersion="0" ma:contentTypeDescription="Создание документа." ma:contentTypeScope="" ma:versionID="66671f6109ca2b1f798e8fd0c5475e5d">
  <xsd:schema xmlns:xsd="http://www.w3.org/2001/XMLSchema" xmlns:xs="http://www.w3.org/2001/XMLSchema" xmlns:p="http://schemas.microsoft.com/office/2006/metadata/properties" xmlns:ns2="ced68bd5-d791-4a50-9b6b-a06ac8627231" targetNamespace="http://schemas.microsoft.com/office/2006/metadata/properties" ma:root="true" ma:fieldsID="dbfb6a095b79cd427dd4f730bbcd908c" ns2:_="">
    <xsd:import namespace="ced68bd5-d791-4a50-9b6b-a06ac862723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68bd5-d791-4a50-9b6b-a06ac8627231"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A7E00-C850-44C4-9243-06D6230D6C60}">
  <ds:schemaRefs>
    <ds:schemaRef ds:uri="http://schemas.microsoft.com/sharepoint/events"/>
  </ds:schemaRefs>
</ds:datastoreItem>
</file>

<file path=customXml/itemProps2.xml><?xml version="1.0" encoding="utf-8"?>
<ds:datastoreItem xmlns:ds="http://schemas.openxmlformats.org/officeDocument/2006/customXml" ds:itemID="{D283226E-FB08-4124-9440-F96A345CE65C}">
  <ds:schemaRefs>
    <ds:schemaRef ds:uri="http://schemas.microsoft.com/sharepoint/v3/contenttype/forms"/>
  </ds:schemaRefs>
</ds:datastoreItem>
</file>

<file path=customXml/itemProps3.xml><?xml version="1.0" encoding="utf-8"?>
<ds:datastoreItem xmlns:ds="http://schemas.openxmlformats.org/officeDocument/2006/customXml" ds:itemID="{AC028801-1FA3-49FD-96BE-9A0C3F3F66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E67D5C-8E27-428F-872C-92AECAE49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d68bd5-d791-4a50-9b6b-a06ac86272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132750-FA7B-45C5-8A0A-7562EDE68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5536</Words>
  <Characters>31556</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37018</CharactersWithSpaces>
  <SharedDoc>false</SharedDoc>
  <HLinks>
    <vt:vector size="18" baseType="variant">
      <vt:variant>
        <vt:i4>4784235</vt:i4>
      </vt:variant>
      <vt:variant>
        <vt:i4>6</vt:i4>
      </vt:variant>
      <vt:variant>
        <vt:i4>0</vt:i4>
      </vt:variant>
      <vt:variant>
        <vt:i4>5</vt:i4>
      </vt:variant>
      <vt:variant>
        <vt:lpwstr>mailto:izhdu@mail.ru</vt:lpwstr>
      </vt:variant>
      <vt:variant>
        <vt:lpwstr/>
      </vt:variant>
      <vt:variant>
        <vt:i4>3997803</vt:i4>
      </vt:variant>
      <vt:variant>
        <vt:i4>3</vt:i4>
      </vt:variant>
      <vt:variant>
        <vt:i4>0</vt:i4>
      </vt:variant>
      <vt:variant>
        <vt:i4>5</vt:i4>
      </vt:variant>
      <vt:variant>
        <vt:lpwstr>https://internet.garant.ru/document/redirect/12164203/2</vt:lpwstr>
      </vt:variant>
      <vt:variant>
        <vt:lpwstr/>
      </vt:variant>
      <vt:variant>
        <vt:i4>5046372</vt:i4>
      </vt:variant>
      <vt:variant>
        <vt:i4>0</vt:i4>
      </vt:variant>
      <vt:variant>
        <vt:i4>0</vt:i4>
      </vt:variant>
      <vt:variant>
        <vt:i4>5</vt:i4>
      </vt:variant>
      <vt:variant>
        <vt:lpwstr>C:\Users\User\Desktop\Примерная форма договора поставки товаров покупатель осуществляет продажу постав.doc</vt:lpwstr>
      </vt:variant>
      <vt:variant>
        <vt:lpwstr>sub_801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С. Филин</dc:creator>
  <cp:keywords/>
  <cp:lastModifiedBy>Айжан И. Муфтеева</cp:lastModifiedBy>
  <cp:revision>3</cp:revision>
  <cp:lastPrinted>2024-12-06T07:11:00Z</cp:lastPrinted>
  <dcterms:created xsi:type="dcterms:W3CDTF">2025-11-24T09:35:00Z</dcterms:created>
  <dcterms:modified xsi:type="dcterms:W3CDTF">2025-12-30T05:17:00Z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0x01010068CD54A676483A4C96389D0DB9AEA8F5</vt:lpwstr>
  </property>
  <property fmtid="{D5CDD505-2E9C-101B-9397-08002B2CF9AE}" pid="3" name="Main">
    <vt:bool>true</vt:bool>
  </property>
  <property fmtid="{D5CDD505-2E9C-101B-9397-08002B2CF9AE}" pid="4" name="_dlc_DocIdItemGuid">
    <vt:lpwstr>d5c5c223-1f99-4c01-a4ba-5b38ca4b238b</vt:lpwstr>
  </property>
  <property fmtid="{D5CDD505-2E9C-101B-9397-08002B2CF9AE}" pid="5" name="_dlc_DocId">
    <vt:lpwstr>55N4V5NTKWDK-162165068-80</vt:lpwstr>
  </property>
  <property fmtid="{D5CDD505-2E9C-101B-9397-08002B2CF9AE}" pid="6" name="_dlc_DocIdUrl">
    <vt:lpwstr>https://kipktz.railways.kz/org/cu/_layouts/15/DocIdRedir.aspx?ID=55N4V5NTKWDK-162165068-80, 55N4V5NTKWDK-162165068-80</vt:lpwstr>
  </property>
</Properties>
</file>